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EBB8F" w14:textId="77777777" w:rsidR="00836EE5" w:rsidRDefault="00836EE5" w:rsidP="00836EE5">
      <w:pPr>
        <w:jc w:val="right"/>
        <w:rPr>
          <w:rFonts w:hint="eastAsia"/>
          <w:lang w:val="ru-RU"/>
        </w:rPr>
      </w:pPr>
      <w:bookmarkStart w:id="0" w:name="_Hlk94796632"/>
      <w:bookmarkStart w:id="1" w:name="_GoBack"/>
      <w:bookmarkEnd w:id="1"/>
    </w:p>
    <w:p w14:paraId="30D1090B" w14:textId="1F8B642C" w:rsidR="00836EE5" w:rsidRDefault="00836EE5" w:rsidP="00836EE5">
      <w:pPr>
        <w:jc w:val="right"/>
        <w:rPr>
          <w:rFonts w:hint="eastAsia"/>
          <w:lang w:val="ru-RU"/>
        </w:rPr>
      </w:pPr>
      <w:r>
        <w:rPr>
          <w:lang w:val="ru-RU"/>
        </w:rPr>
        <w:t xml:space="preserve">УТВЕРЖДАЮ </w:t>
      </w:r>
    </w:p>
    <w:p w14:paraId="5E54B21A" w14:textId="77777777" w:rsidR="00836EE5" w:rsidRDefault="00836EE5" w:rsidP="00836EE5">
      <w:pPr>
        <w:jc w:val="right"/>
        <w:rPr>
          <w:rFonts w:hint="eastAsia"/>
          <w:lang w:val="ru-RU"/>
        </w:rPr>
      </w:pPr>
      <w:r>
        <w:rPr>
          <w:lang w:val="ru-RU"/>
        </w:rPr>
        <w:t xml:space="preserve">Генеральный директор </w:t>
      </w:r>
    </w:p>
    <w:p w14:paraId="724177BE" w14:textId="5E51637C" w:rsidR="00836EE5" w:rsidRDefault="00836EE5" w:rsidP="00836EE5">
      <w:pPr>
        <w:jc w:val="right"/>
        <w:rPr>
          <w:rFonts w:hint="eastAsia"/>
          <w:lang w:val="ru-RU"/>
        </w:rPr>
      </w:pPr>
      <w:r>
        <w:rPr>
          <w:lang w:val="ru-RU"/>
        </w:rPr>
        <w:t>Костенко Р.О.</w:t>
      </w:r>
    </w:p>
    <w:p w14:paraId="549BAE3B" w14:textId="77777777" w:rsidR="00836EE5" w:rsidRDefault="00836EE5" w:rsidP="00836EE5">
      <w:pPr>
        <w:jc w:val="right"/>
        <w:rPr>
          <w:rFonts w:hint="eastAsia"/>
          <w:lang w:val="ru-RU"/>
        </w:rPr>
      </w:pPr>
      <w:r>
        <w:rPr>
          <w:rFonts w:hint="eastAsia"/>
          <w:lang w:val="ru-RU"/>
        </w:rPr>
        <w:t>О</w:t>
      </w:r>
      <w:r>
        <w:rPr>
          <w:lang w:val="ru-RU"/>
        </w:rPr>
        <w:t xml:space="preserve">т 01 июля 2022 г. </w:t>
      </w:r>
    </w:p>
    <w:p w14:paraId="7377F129" w14:textId="77777777" w:rsidR="00836EE5" w:rsidRDefault="00836EE5" w:rsidP="00836EE5">
      <w:pPr>
        <w:jc w:val="right"/>
        <w:rPr>
          <w:rFonts w:hint="eastAsia"/>
          <w:lang w:val="ru-RU"/>
        </w:rPr>
      </w:pPr>
      <w:r>
        <w:rPr>
          <w:lang w:val="ru-RU"/>
        </w:rPr>
        <w:t>__________________/____________________</w:t>
      </w:r>
    </w:p>
    <w:p w14:paraId="5B6BA907" w14:textId="77777777" w:rsidR="00836EE5" w:rsidRPr="000F28AF" w:rsidRDefault="00836EE5" w:rsidP="00836EE5">
      <w:pPr>
        <w:jc w:val="right"/>
        <w:rPr>
          <w:rFonts w:hint="eastAsia"/>
          <w:lang w:val="ru-RU"/>
        </w:rPr>
      </w:pPr>
      <w:r>
        <w:rPr>
          <w:rFonts w:hint="eastAsia"/>
          <w:lang w:val="ru-RU"/>
        </w:rPr>
        <w:t>М</w:t>
      </w:r>
      <w:r>
        <w:rPr>
          <w:lang w:val="ru-RU"/>
        </w:rPr>
        <w:t>.п.</w:t>
      </w:r>
    </w:p>
    <w:p w14:paraId="4C406A8D" w14:textId="77777777" w:rsidR="00836EE5" w:rsidRPr="000F28AF" w:rsidRDefault="00836EE5" w:rsidP="00836EE5">
      <w:pPr>
        <w:rPr>
          <w:rFonts w:hint="eastAsia"/>
          <w:lang w:val="ru-RU"/>
        </w:rPr>
      </w:pPr>
    </w:p>
    <w:p w14:paraId="5E448A79" w14:textId="77777777" w:rsidR="00836EE5" w:rsidRPr="000F28AF" w:rsidRDefault="00836EE5" w:rsidP="00836EE5">
      <w:pPr>
        <w:jc w:val="center"/>
        <w:rPr>
          <w:rFonts w:ascii="Times New Roman" w:hAnsi="Times New Roman" w:cs="Times New Roman"/>
          <w:b/>
          <w:bCs/>
          <w:sz w:val="32"/>
          <w:szCs w:val="32"/>
          <w:lang w:val="ru-RU"/>
        </w:rPr>
      </w:pPr>
    </w:p>
    <w:p w14:paraId="06812957" w14:textId="09851B04" w:rsidR="00836EE5" w:rsidRDefault="00836EE5" w:rsidP="00836EE5">
      <w:pPr>
        <w:ind w:firstLine="1134"/>
        <w:jc w:val="center"/>
        <w:rPr>
          <w:rFonts w:ascii="Times New Roman" w:hAnsi="Times New Roman" w:cs="Times New Roman"/>
          <w:b/>
          <w:bCs/>
          <w:sz w:val="32"/>
          <w:szCs w:val="32"/>
          <w:lang w:val="ru-RU"/>
        </w:rPr>
      </w:pPr>
      <w:r w:rsidRPr="000F28AF">
        <w:rPr>
          <w:rFonts w:ascii="Times New Roman" w:hAnsi="Times New Roman" w:cs="Times New Roman"/>
          <w:b/>
          <w:bCs/>
          <w:sz w:val="32"/>
          <w:szCs w:val="32"/>
          <w:lang w:val="ru-RU"/>
        </w:rPr>
        <w:t xml:space="preserve">Положение об установлении гарантийных сроков и сроков службы при оказании медицинской стоматологической помощи, производимой в ООО « </w:t>
      </w:r>
      <w:r>
        <w:rPr>
          <w:rFonts w:ascii="Times New Roman" w:hAnsi="Times New Roman" w:cs="Times New Roman"/>
          <w:b/>
          <w:bCs/>
          <w:sz w:val="32"/>
          <w:szCs w:val="32"/>
          <w:lang w:val="ru-RU"/>
        </w:rPr>
        <w:t>КЕЛЛЕР СТАЧКИ</w:t>
      </w:r>
      <w:r w:rsidRPr="000F28AF">
        <w:rPr>
          <w:rFonts w:ascii="Times New Roman" w:hAnsi="Times New Roman" w:cs="Times New Roman"/>
          <w:b/>
          <w:bCs/>
          <w:sz w:val="32"/>
          <w:szCs w:val="32"/>
          <w:lang w:val="ru-RU"/>
        </w:rPr>
        <w:t>»</w:t>
      </w:r>
    </w:p>
    <w:p w14:paraId="241B98DE" w14:textId="77777777" w:rsidR="00836EE5" w:rsidRPr="005A5A11" w:rsidRDefault="00836EE5" w:rsidP="00836EE5">
      <w:pPr>
        <w:ind w:firstLine="1134"/>
        <w:jc w:val="center"/>
        <w:rPr>
          <w:rFonts w:ascii="Times New Roman" w:hAnsi="Times New Roman" w:cs="Times New Roman"/>
          <w:b/>
          <w:bCs/>
          <w:sz w:val="32"/>
          <w:szCs w:val="32"/>
          <w:lang w:val="ru-RU"/>
        </w:rPr>
      </w:pPr>
    </w:p>
    <w:p w14:paraId="51C44135" w14:textId="77777777" w:rsidR="00836EE5" w:rsidRDefault="00836EE5" w:rsidP="00836EE5">
      <w:pPr>
        <w:numPr>
          <w:ilvl w:val="0"/>
          <w:numId w:val="1"/>
        </w:numPr>
        <w:jc w:val="center"/>
        <w:rPr>
          <w:rFonts w:hint="eastAsia"/>
          <w:b/>
          <w:bCs/>
          <w:lang w:val="ru-RU"/>
        </w:rPr>
      </w:pPr>
      <w:r w:rsidRPr="005A5A11">
        <w:rPr>
          <w:b/>
          <w:bCs/>
          <w:lang w:val="ru-RU"/>
        </w:rPr>
        <w:t>Общие положения</w:t>
      </w:r>
    </w:p>
    <w:p w14:paraId="71066FCF" w14:textId="77777777" w:rsidR="00836EE5" w:rsidRPr="005A5A11" w:rsidRDefault="00836EE5" w:rsidP="00836EE5">
      <w:pPr>
        <w:ind w:left="1494"/>
        <w:rPr>
          <w:rFonts w:hint="eastAsia"/>
          <w:b/>
          <w:bCs/>
          <w:lang w:val="ru-RU"/>
        </w:rPr>
      </w:pPr>
    </w:p>
    <w:p w14:paraId="1EFC4513" w14:textId="77777777" w:rsidR="00836EE5" w:rsidRDefault="00836EE5" w:rsidP="00836EE5">
      <w:pPr>
        <w:ind w:firstLine="1134"/>
        <w:jc w:val="both"/>
        <w:rPr>
          <w:rFonts w:hint="eastAsia"/>
          <w:lang w:val="ru-RU"/>
        </w:rPr>
      </w:pPr>
      <w:r w:rsidRPr="005A5A11">
        <w:rPr>
          <w:lang w:val="ru-RU"/>
        </w:rPr>
        <w:t xml:space="preserve">1.1 Настоящее Положение разработано в соответствии с Гражданским кодексом РФ, Законом РФ «О защите прав потребителей», Постановлением Правительства РФ от 4 октября 2012 г. </w:t>
      </w:r>
      <w:r w:rsidRPr="00065FCB">
        <w:t>N</w:t>
      </w:r>
      <w:r w:rsidRPr="005A5A11">
        <w:rPr>
          <w:lang w:val="ru-RU"/>
        </w:rPr>
        <w:t xml:space="preserve"> 1006 "Об утверждении Правил предоставления медицинскими организациями платных медицинских услуг".</w:t>
      </w:r>
    </w:p>
    <w:p w14:paraId="4EF29A88" w14:textId="77777777" w:rsidR="00836EE5" w:rsidRDefault="00836EE5" w:rsidP="00836EE5">
      <w:pPr>
        <w:ind w:firstLine="1134"/>
        <w:jc w:val="both"/>
        <w:rPr>
          <w:rFonts w:hint="eastAsia"/>
          <w:lang w:val="ru-RU"/>
        </w:rPr>
      </w:pPr>
      <w:r w:rsidRPr="005A5A11">
        <w:rPr>
          <w:lang w:val="ru-RU"/>
        </w:rPr>
        <w:t>1.2. В соответствии с Законом «О защите прав потребителей» организация вправе установить гарантийный срок на услуги</w:t>
      </w:r>
      <w:r>
        <w:rPr>
          <w:lang w:val="ru-RU"/>
        </w:rPr>
        <w:t xml:space="preserve"> и срок службы и </w:t>
      </w:r>
      <w:r w:rsidRPr="0052225E">
        <w:rPr>
          <w:rFonts w:ascii="Times New Roman" w:hAnsi="Times New Roman"/>
          <w:bCs/>
          <w:w w:val="104"/>
          <w:lang w:val="ru-RU"/>
        </w:rPr>
        <w:t>определ</w:t>
      </w:r>
      <w:r>
        <w:rPr>
          <w:rFonts w:ascii="Times New Roman" w:hAnsi="Times New Roman"/>
          <w:bCs/>
          <w:w w:val="104"/>
          <w:lang w:val="ru-RU"/>
        </w:rPr>
        <w:t>ить</w:t>
      </w:r>
      <w:r w:rsidRPr="0052225E">
        <w:rPr>
          <w:rFonts w:ascii="Times New Roman" w:hAnsi="Times New Roman"/>
          <w:bCs/>
          <w:w w:val="104"/>
          <w:lang w:val="ru-RU"/>
        </w:rPr>
        <w:t xml:space="preserve"> порядок урегулирования разногласий по качеству оказанных и оплаченных стоматологических услуг, возникающих в период действия гарантийн</w:t>
      </w:r>
      <w:r>
        <w:rPr>
          <w:rFonts w:ascii="Times New Roman" w:hAnsi="Times New Roman"/>
          <w:bCs/>
          <w:w w:val="104"/>
          <w:lang w:val="ru-RU"/>
        </w:rPr>
        <w:t xml:space="preserve">ых обязательств Клиники перед Пациентом (Потребителем), (далее по тексту –«Пациент»). </w:t>
      </w:r>
    </w:p>
    <w:p w14:paraId="4C1F28D3" w14:textId="77777777" w:rsidR="00836EE5" w:rsidRDefault="00836EE5" w:rsidP="00836EE5">
      <w:pPr>
        <w:ind w:firstLine="1134"/>
        <w:jc w:val="both"/>
        <w:rPr>
          <w:rFonts w:hint="eastAsia"/>
          <w:lang w:val="ru-RU"/>
        </w:rPr>
      </w:pPr>
      <w:r w:rsidRPr="005A5A11">
        <w:rPr>
          <w:lang w:val="ru-RU"/>
        </w:rPr>
        <w:t>1.2.1. Все работы выполняются на основании лицензии, все медицинские изделия разрешены для применения на территории Российской Федерации.</w:t>
      </w:r>
    </w:p>
    <w:p w14:paraId="626E0330" w14:textId="77777777" w:rsidR="00836EE5" w:rsidRPr="00CE3563" w:rsidRDefault="00836EE5" w:rsidP="00836EE5">
      <w:pPr>
        <w:ind w:firstLine="1134"/>
        <w:jc w:val="both"/>
        <w:rPr>
          <w:rFonts w:ascii="Times New Roman" w:hAnsi="Times New Roman"/>
          <w:lang w:val="ru-RU"/>
        </w:rPr>
      </w:pPr>
      <w:r>
        <w:rPr>
          <w:lang w:val="ru-RU"/>
        </w:rPr>
        <w:t xml:space="preserve">1.3. </w:t>
      </w:r>
      <w:r w:rsidRPr="00CE3563">
        <w:rPr>
          <w:rFonts w:ascii="Times New Roman" w:hAnsi="Times New Roman"/>
          <w:lang w:val="ru-RU"/>
        </w:rPr>
        <w:t xml:space="preserve">Настоящее Положение действует в течение всего периода времени, пока не будут приняты соответствующие нормативные акты на федеральном или областном уровне, регулирующие взаимоотношения </w:t>
      </w:r>
      <w:r>
        <w:rPr>
          <w:rFonts w:ascii="Times New Roman" w:hAnsi="Times New Roman"/>
          <w:lang w:val="ru-RU"/>
        </w:rPr>
        <w:t xml:space="preserve">Пациентов </w:t>
      </w:r>
      <w:r w:rsidRPr="00CE3563">
        <w:rPr>
          <w:rFonts w:ascii="Times New Roman" w:hAnsi="Times New Roman"/>
          <w:lang w:val="ru-RU"/>
        </w:rPr>
        <w:t>и медицинских организаций, оказывающих стоматологические услуги.</w:t>
      </w:r>
    </w:p>
    <w:p w14:paraId="317D2ECA" w14:textId="77777777" w:rsidR="00836EE5" w:rsidRDefault="00836EE5" w:rsidP="00836EE5">
      <w:pPr>
        <w:ind w:firstLine="1134"/>
        <w:jc w:val="both"/>
        <w:rPr>
          <w:rFonts w:hint="eastAsia"/>
          <w:lang w:val="ru-RU"/>
        </w:rPr>
      </w:pPr>
      <w:r w:rsidRPr="005A5A11">
        <w:rPr>
          <w:lang w:val="ru-RU"/>
        </w:rPr>
        <w:t>1.</w:t>
      </w:r>
      <w:r>
        <w:rPr>
          <w:lang w:val="ru-RU"/>
        </w:rPr>
        <w:t>4</w:t>
      </w:r>
      <w:r w:rsidRPr="005A5A11">
        <w:rPr>
          <w:lang w:val="ru-RU"/>
        </w:rPr>
        <w:t xml:space="preserve"> Стоматологические заболевания, не указанные в</w:t>
      </w:r>
      <w:r>
        <w:rPr>
          <w:lang w:val="ru-RU"/>
        </w:rPr>
        <w:t xml:space="preserve"> </w:t>
      </w:r>
      <w:r w:rsidRPr="005A5A11">
        <w:rPr>
          <w:lang w:val="ru-RU"/>
        </w:rPr>
        <w:t>таблицах</w:t>
      </w:r>
      <w:r>
        <w:rPr>
          <w:lang w:val="ru-RU"/>
        </w:rPr>
        <w:t>,</w:t>
      </w:r>
      <w:r w:rsidRPr="005A5A11">
        <w:rPr>
          <w:lang w:val="ru-RU"/>
        </w:rPr>
        <w:t xml:space="preserve"> не имеют установленных сроков годности в связи с тем, что их лечение связано с большой степенью риска возникновения осложнений после проведенного лечения.</w:t>
      </w:r>
      <w:r>
        <w:rPr>
          <w:lang w:val="ru-RU"/>
        </w:rPr>
        <w:t xml:space="preserve"> </w:t>
      </w:r>
      <w:r w:rsidRPr="005A5A11">
        <w:rPr>
          <w:lang w:val="ru-RU"/>
        </w:rPr>
        <w:t>Возникающие в результате лечения этих заболеваний осложнения лечатся в общем порядке на возмездной основе.</w:t>
      </w:r>
    </w:p>
    <w:p w14:paraId="2A78D9DE" w14:textId="77777777" w:rsidR="00836EE5" w:rsidRDefault="00836EE5" w:rsidP="00836EE5">
      <w:pPr>
        <w:ind w:firstLine="1134"/>
        <w:jc w:val="both"/>
        <w:rPr>
          <w:rFonts w:hint="eastAsia"/>
          <w:lang w:val="ru-RU"/>
        </w:rPr>
      </w:pPr>
      <w:r w:rsidRPr="005A5A11">
        <w:rPr>
          <w:lang w:val="ru-RU"/>
        </w:rPr>
        <w:t>1.</w:t>
      </w:r>
      <w:r>
        <w:rPr>
          <w:lang w:val="ru-RU"/>
        </w:rPr>
        <w:t>5</w:t>
      </w:r>
      <w:r w:rsidRPr="005A5A11">
        <w:rPr>
          <w:lang w:val="ru-RU"/>
        </w:rPr>
        <w:t xml:space="preserve"> Гарантийный срок – это период, в течение которого,</w:t>
      </w:r>
      <w:r>
        <w:rPr>
          <w:lang w:val="ru-RU"/>
        </w:rPr>
        <w:t xml:space="preserve"> действуют гарантийные обязательства, включающие гарантийный срок на устранение недостатков, и срок службы на результаты лечения для устранения существенных недостатков, а</w:t>
      </w:r>
      <w:r w:rsidRPr="005A5A11">
        <w:rPr>
          <w:lang w:val="ru-RU"/>
        </w:rPr>
        <w:t xml:space="preserve"> в случае обнаружения недостатк</w:t>
      </w:r>
      <w:r>
        <w:rPr>
          <w:lang w:val="ru-RU"/>
        </w:rPr>
        <w:t>ов</w:t>
      </w:r>
      <w:r w:rsidRPr="005A5A11">
        <w:rPr>
          <w:lang w:val="ru-RU"/>
        </w:rPr>
        <w:t xml:space="preserve"> в выполненной работе</w:t>
      </w:r>
      <w:r>
        <w:rPr>
          <w:lang w:val="ru-RU"/>
        </w:rPr>
        <w:t xml:space="preserve"> (услуги)</w:t>
      </w:r>
      <w:r w:rsidRPr="005A5A11">
        <w:rPr>
          <w:lang w:val="ru-RU"/>
        </w:rPr>
        <w:t>, пациент вправе, потребовать безвозмездного устранения недостатков, либо соответствующего уменьшения цены выполненной работы (оказанной услуги), безвозмездного изготовления другого изделия из однородного материала такого же качества или повторного выполнения работы, возмещения понесенных им расходов по устранению недостатков выполненной работы (оказанной услуги) своими силами или третьими лицами</w:t>
      </w:r>
      <w:r>
        <w:rPr>
          <w:lang w:val="ru-RU"/>
        </w:rPr>
        <w:t xml:space="preserve"> по своему выбору.</w:t>
      </w:r>
    </w:p>
    <w:p w14:paraId="794AF55C" w14:textId="77777777" w:rsidR="00836EE5" w:rsidRDefault="00836EE5" w:rsidP="00836EE5">
      <w:pPr>
        <w:ind w:firstLine="1134"/>
        <w:jc w:val="both"/>
        <w:rPr>
          <w:rFonts w:hint="eastAsia"/>
          <w:lang w:val="ru-RU"/>
        </w:rPr>
      </w:pPr>
      <w:r>
        <w:rPr>
          <w:lang w:val="ru-RU"/>
        </w:rPr>
        <w:t xml:space="preserve">1.6. </w:t>
      </w:r>
      <w:r w:rsidRPr="005A5A11">
        <w:rPr>
          <w:lang w:val="ru-RU"/>
        </w:rPr>
        <w:t>Гарантийный срок исчисляется с момента передачи результата работы пациенту и/или подписания актов приемки выполненных работ.</w:t>
      </w:r>
      <w:r>
        <w:rPr>
          <w:lang w:val="ru-RU"/>
        </w:rPr>
        <w:t xml:space="preserve"> </w:t>
      </w:r>
    </w:p>
    <w:p w14:paraId="4BB3B0D9" w14:textId="77777777" w:rsidR="00836EE5" w:rsidRDefault="00836EE5" w:rsidP="00836EE5">
      <w:pPr>
        <w:ind w:firstLine="1134"/>
        <w:jc w:val="both"/>
        <w:rPr>
          <w:rFonts w:hint="eastAsia"/>
          <w:lang w:val="ru-RU"/>
        </w:rPr>
      </w:pPr>
      <w:r w:rsidRPr="005A5A11">
        <w:rPr>
          <w:lang w:val="ru-RU"/>
        </w:rPr>
        <w:lastRenderedPageBreak/>
        <w:t>1.</w:t>
      </w:r>
      <w:r>
        <w:rPr>
          <w:lang w:val="ru-RU"/>
        </w:rPr>
        <w:t xml:space="preserve">7. </w:t>
      </w:r>
      <w:r w:rsidRPr="005A5A11">
        <w:rPr>
          <w:lang w:val="ru-RU"/>
        </w:rPr>
        <w:t xml:space="preserve">Срок службы товара (услуги) исчисляется со дня </w:t>
      </w:r>
      <w:r>
        <w:rPr>
          <w:lang w:val="ru-RU"/>
        </w:rPr>
        <w:t>передачи результата</w:t>
      </w:r>
      <w:r w:rsidRPr="005A5A11">
        <w:rPr>
          <w:lang w:val="ru-RU"/>
        </w:rPr>
        <w:t xml:space="preserve"> и определяется периодом времени, в течение которого товар (услуга) пригод</w:t>
      </w:r>
      <w:r>
        <w:rPr>
          <w:lang w:val="ru-RU"/>
        </w:rPr>
        <w:t>на</w:t>
      </w:r>
      <w:r w:rsidRPr="005A5A11">
        <w:rPr>
          <w:lang w:val="ru-RU"/>
        </w:rPr>
        <w:t xml:space="preserve"> к использованию.</w:t>
      </w:r>
    </w:p>
    <w:p w14:paraId="47945A5C" w14:textId="77777777" w:rsidR="00836EE5" w:rsidRDefault="00836EE5" w:rsidP="00836EE5">
      <w:pPr>
        <w:ind w:firstLine="1134"/>
        <w:jc w:val="both"/>
        <w:rPr>
          <w:rFonts w:hint="eastAsia"/>
          <w:lang w:val="ru-RU"/>
        </w:rPr>
      </w:pPr>
      <w:r>
        <w:rPr>
          <w:lang w:val="ru-RU"/>
        </w:rPr>
        <w:t xml:space="preserve">1.8. </w:t>
      </w:r>
      <w:r w:rsidRPr="00B771F6">
        <w:rPr>
          <w:lang w:val="ru-RU"/>
        </w:rPr>
        <w:t>Согласно «Закону о защите прав потребителей» может быть установлен сокращенный гарантийный срок на стоматологические работы. Конкретные гарантийные сроки и сроки службы на выполненные стоматологические работы для каждого Пациента устанавливаются врачом в зависимости от:</w:t>
      </w:r>
    </w:p>
    <w:p w14:paraId="215B59FC" w14:textId="77777777" w:rsidR="00836EE5" w:rsidRDefault="00836EE5" w:rsidP="00836EE5">
      <w:pPr>
        <w:ind w:firstLine="1134"/>
        <w:jc w:val="both"/>
        <w:rPr>
          <w:rFonts w:hint="eastAsia"/>
          <w:lang w:val="ru-RU"/>
        </w:rPr>
      </w:pPr>
      <w:r w:rsidRPr="00B771F6">
        <w:rPr>
          <w:lang w:val="ru-RU"/>
        </w:rPr>
        <w:t xml:space="preserve"> • клинической ситуации в полости рта; </w:t>
      </w:r>
    </w:p>
    <w:p w14:paraId="4897D4DD" w14:textId="77777777" w:rsidR="00836EE5" w:rsidRDefault="00836EE5" w:rsidP="00836EE5">
      <w:pPr>
        <w:ind w:firstLine="1134"/>
        <w:jc w:val="both"/>
        <w:rPr>
          <w:rFonts w:hint="eastAsia"/>
          <w:lang w:val="ru-RU"/>
        </w:rPr>
      </w:pPr>
      <w:r w:rsidRPr="00B771F6">
        <w:rPr>
          <w:lang w:val="ru-RU"/>
        </w:rPr>
        <w:t xml:space="preserve">• наличия или отсутствия сопутствующих заболеваний, которые напрямую или косвенно приводят к изменению в зубах и окружающих тканях; </w:t>
      </w:r>
    </w:p>
    <w:p w14:paraId="03CE0498" w14:textId="77777777" w:rsidR="00836EE5" w:rsidRDefault="00836EE5" w:rsidP="00836EE5">
      <w:pPr>
        <w:ind w:firstLine="1134"/>
        <w:jc w:val="both"/>
        <w:rPr>
          <w:rFonts w:hint="eastAsia"/>
          <w:lang w:val="ru-RU"/>
        </w:rPr>
      </w:pPr>
      <w:r w:rsidRPr="00B771F6">
        <w:rPr>
          <w:lang w:val="ru-RU"/>
        </w:rPr>
        <w:t>• полноты выполнения плана лечения, рекомендованного врачом.</w:t>
      </w:r>
    </w:p>
    <w:p w14:paraId="1192FAB0" w14:textId="77777777" w:rsidR="00836EE5" w:rsidRDefault="00836EE5" w:rsidP="00836EE5">
      <w:pPr>
        <w:jc w:val="both"/>
        <w:rPr>
          <w:rFonts w:hint="eastAsia"/>
          <w:lang w:val="ru-RU"/>
        </w:rPr>
      </w:pPr>
      <w:r w:rsidRPr="00B771F6">
        <w:rPr>
          <w:lang w:val="ru-RU"/>
        </w:rPr>
        <w:t xml:space="preserve"> С учетом указанных обстоятельств гарантийные сроки могут быть уменьшены или увеличены по сравнению со средними</w:t>
      </w:r>
      <w:r>
        <w:rPr>
          <w:lang w:val="ru-RU"/>
        </w:rPr>
        <w:t>, установленными Клиникой</w:t>
      </w:r>
      <w:r w:rsidRPr="00B771F6">
        <w:rPr>
          <w:lang w:val="ru-RU"/>
        </w:rPr>
        <w:t>.</w:t>
      </w:r>
    </w:p>
    <w:p w14:paraId="4EA7DFA5" w14:textId="77777777" w:rsidR="00836EE5" w:rsidRDefault="00836EE5" w:rsidP="00836EE5">
      <w:pPr>
        <w:jc w:val="both"/>
        <w:rPr>
          <w:rFonts w:hint="eastAsia"/>
          <w:lang w:val="ru-RU"/>
        </w:rPr>
      </w:pPr>
      <w:r w:rsidRPr="00B771F6">
        <w:rPr>
          <w:lang w:val="ru-RU"/>
        </w:rPr>
        <w:t xml:space="preserve">Об уменьшении срока гарантии врач-стоматолог обязательно должен сообщить Пациенту и отразить данную информацию в медицинской карте. </w:t>
      </w:r>
    </w:p>
    <w:p w14:paraId="193B8F24" w14:textId="77777777" w:rsidR="00836EE5" w:rsidRDefault="00836EE5" w:rsidP="00836EE5">
      <w:pPr>
        <w:jc w:val="both"/>
        <w:rPr>
          <w:rFonts w:hint="eastAsia"/>
          <w:lang w:val="ru-RU"/>
        </w:rPr>
      </w:pPr>
      <w:r>
        <w:rPr>
          <w:lang w:val="ru-RU"/>
        </w:rPr>
        <w:t xml:space="preserve">1.9. </w:t>
      </w:r>
      <w:r w:rsidRPr="00B771F6">
        <w:rPr>
          <w:b/>
          <w:bCs/>
          <w:lang w:val="ru-RU"/>
        </w:rPr>
        <w:t>Срок службы</w:t>
      </w:r>
      <w:r w:rsidRPr="00B771F6">
        <w:rPr>
          <w:lang w:val="ru-RU"/>
        </w:rPr>
        <w:t xml:space="preserve"> - это период в течение которого Исполнитель обязуется обеспечивать </w:t>
      </w:r>
      <w:r>
        <w:rPr>
          <w:lang w:val="ru-RU"/>
        </w:rPr>
        <w:t>Пациенту</w:t>
      </w:r>
      <w:r w:rsidRPr="00B771F6">
        <w:rPr>
          <w:lang w:val="ru-RU"/>
        </w:rPr>
        <w:t xml:space="preserve"> возможность использования результата работы по назначению и нести ответственность за существенные недостатки, возникшие по его вине. </w:t>
      </w:r>
    </w:p>
    <w:p w14:paraId="1CEF1586" w14:textId="77777777" w:rsidR="00836EE5" w:rsidRDefault="00836EE5" w:rsidP="00836EE5">
      <w:pPr>
        <w:jc w:val="both"/>
        <w:rPr>
          <w:rFonts w:hint="eastAsia"/>
          <w:lang w:val="ru-RU"/>
        </w:rPr>
      </w:pPr>
      <w:r w:rsidRPr="00B771F6">
        <w:rPr>
          <w:lang w:val="ru-RU"/>
        </w:rPr>
        <w:t>Срок службы результата работы определяется периодом времени, в течение которого результат работы пригоден к использованию, и исчисляется со дня принятия результата работы Пациентом, т.е</w:t>
      </w:r>
      <w:r>
        <w:rPr>
          <w:lang w:val="ru-RU"/>
        </w:rPr>
        <w:t>.</w:t>
      </w:r>
      <w:r w:rsidRPr="00B771F6">
        <w:rPr>
          <w:lang w:val="ru-RU"/>
        </w:rPr>
        <w:t xml:space="preserve"> с момента окончания комплексной стоматологической помощи. </w:t>
      </w:r>
    </w:p>
    <w:p w14:paraId="1B19670F" w14:textId="77777777" w:rsidR="00836EE5" w:rsidRPr="00304FB4" w:rsidRDefault="00836EE5" w:rsidP="00836EE5">
      <w:pPr>
        <w:jc w:val="both"/>
        <w:rPr>
          <w:rFonts w:ascii="Times New Roman" w:hAnsi="Times New Roman" w:cs="Times New Roman"/>
          <w:lang w:val="ru-RU"/>
        </w:rPr>
      </w:pPr>
      <w:r>
        <w:rPr>
          <w:lang w:val="ru-RU"/>
        </w:rPr>
        <w:t xml:space="preserve">1.10. </w:t>
      </w:r>
      <w:r w:rsidRPr="00B771F6">
        <w:rPr>
          <w:b/>
          <w:bCs/>
          <w:lang w:val="ru-RU"/>
        </w:rPr>
        <w:t>Недостаток услуги</w:t>
      </w:r>
      <w:r w:rsidRPr="00B771F6">
        <w:rPr>
          <w:lang w:val="ru-RU"/>
        </w:rPr>
        <w:t xml:space="preserve"> – несоответствие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услуга такого рода обычно используется, или целям, о которых Исполнитель был поставлен в известность (Пациентом при заключении договора, или образцу и(или) описанию при продаже товара по образцу и (или) по описанию. </w:t>
      </w:r>
      <w:r>
        <w:rPr>
          <w:lang w:val="ru-RU"/>
        </w:rPr>
        <w:t>К недостаткам услуги относятся, например:</w:t>
      </w:r>
      <w:r w:rsidRPr="00304FB4">
        <w:rPr>
          <w:lang w:val="ru-RU"/>
        </w:rPr>
        <w:t xml:space="preserve"> </w:t>
      </w:r>
      <w:r w:rsidRPr="00304FB4">
        <w:rPr>
          <w:rFonts w:ascii="Times New Roman" w:hAnsi="Times New Roman" w:cs="Times New Roman"/>
          <w:lang w:val="ru-RU"/>
        </w:rPr>
        <w:t>коррекция пломбы, дополнительная полировка, подшлифовка ложа съемного зубного протеза и др</w:t>
      </w:r>
      <w:r>
        <w:rPr>
          <w:rFonts w:ascii="Times New Roman" w:hAnsi="Times New Roman" w:cs="Times New Roman"/>
          <w:lang w:val="ru-RU"/>
        </w:rPr>
        <w:t>угие несущественные недостатки, которые не влияют на овеществленный результат услуги.</w:t>
      </w:r>
    </w:p>
    <w:p w14:paraId="389378D3" w14:textId="77777777" w:rsidR="00836EE5" w:rsidRDefault="00836EE5" w:rsidP="00836EE5">
      <w:pPr>
        <w:jc w:val="both"/>
        <w:rPr>
          <w:rFonts w:hint="eastAsia"/>
          <w:lang w:val="ru-RU"/>
        </w:rPr>
      </w:pPr>
      <w:r>
        <w:rPr>
          <w:lang w:val="ru-RU"/>
        </w:rPr>
        <w:t xml:space="preserve">1.11. </w:t>
      </w:r>
      <w:r w:rsidRPr="00304FB4">
        <w:rPr>
          <w:b/>
          <w:bCs/>
          <w:lang w:val="ru-RU"/>
        </w:rPr>
        <w:t>Существенный недостаток услуги</w:t>
      </w:r>
      <w:r w:rsidRPr="00B771F6">
        <w:rPr>
          <w:lang w:val="ru-RU"/>
        </w:rPr>
        <w:t xml:space="preserve"> – неустранимый недостаток или недостаток, который делает в течение срока службы невозможным или недоступным использование результата услуги (работы) в соответствии с его целевым назначением, либо который не может быть устранен без несоразмерных расходов или затрат времени (например: полный перелом протеза, выпадение пломбы). В случае выявления существенных недостатков в выполненной работе, допущенных по вине Исполнителя, Пациент вправе предъявить Исполнителю требование о безвозмездном устранении недостатков, если докажет, что недостатки возникли </w:t>
      </w:r>
      <w:r w:rsidRPr="00304FB4">
        <w:rPr>
          <w:b/>
          <w:bCs/>
          <w:lang w:val="ru-RU"/>
        </w:rPr>
        <w:t>до принятия</w:t>
      </w:r>
      <w:r w:rsidRPr="00B771F6">
        <w:rPr>
          <w:lang w:val="ru-RU"/>
        </w:rPr>
        <w:t xml:space="preserve"> им результата работы или по причинам, возникшим до этого момента</w:t>
      </w:r>
      <w:r>
        <w:rPr>
          <w:lang w:val="ru-RU"/>
        </w:rPr>
        <w:t>.</w:t>
      </w:r>
    </w:p>
    <w:p w14:paraId="0C8F1058" w14:textId="77777777" w:rsidR="00836EE5" w:rsidRDefault="00836EE5" w:rsidP="00836EE5">
      <w:pPr>
        <w:shd w:val="clear" w:color="auto" w:fill="FFFFFF"/>
        <w:jc w:val="both"/>
        <w:rPr>
          <w:rFonts w:ascii="Times New Roman" w:hAnsi="Times New Roman"/>
          <w:lang w:val="ru-RU"/>
        </w:rPr>
      </w:pPr>
      <w:r>
        <w:rPr>
          <w:lang w:val="ru-RU"/>
        </w:rPr>
        <w:t xml:space="preserve">1.12. </w:t>
      </w:r>
      <w:r w:rsidRPr="00304FB4">
        <w:rPr>
          <w:rFonts w:ascii="Times New Roman" w:hAnsi="Times New Roman"/>
          <w:lang w:val="ru-RU"/>
        </w:rPr>
        <w:t xml:space="preserve">Указанные требования должны быть устранены </w:t>
      </w:r>
      <w:r>
        <w:rPr>
          <w:rFonts w:ascii="Times New Roman" w:hAnsi="Times New Roman"/>
          <w:lang w:val="ru-RU"/>
        </w:rPr>
        <w:t>И</w:t>
      </w:r>
      <w:r w:rsidRPr="00304FB4">
        <w:rPr>
          <w:rFonts w:ascii="Times New Roman" w:hAnsi="Times New Roman"/>
          <w:lang w:val="ru-RU"/>
        </w:rPr>
        <w:t>сполнителем в</w:t>
      </w:r>
      <w:r>
        <w:rPr>
          <w:rFonts w:ascii="Times New Roman" w:hAnsi="Times New Roman"/>
          <w:lang w:val="ru-RU"/>
        </w:rPr>
        <w:t xml:space="preserve"> согласованные сторонами </w:t>
      </w:r>
      <w:r w:rsidRPr="00304FB4">
        <w:rPr>
          <w:rFonts w:ascii="Times New Roman" w:hAnsi="Times New Roman"/>
          <w:lang w:val="ru-RU"/>
        </w:rPr>
        <w:t xml:space="preserve">сроки со дня предъявления требований </w:t>
      </w:r>
      <w:r>
        <w:rPr>
          <w:rFonts w:ascii="Times New Roman" w:hAnsi="Times New Roman"/>
          <w:lang w:val="ru-RU"/>
        </w:rPr>
        <w:t xml:space="preserve">Пациента путем </w:t>
      </w:r>
      <w:r w:rsidRPr="005A5A11">
        <w:rPr>
          <w:lang w:val="ru-RU"/>
        </w:rPr>
        <w:t xml:space="preserve">безвозмездного изготовления другого изделия из однородного материала такого же качества </w:t>
      </w:r>
      <w:r>
        <w:rPr>
          <w:lang w:val="ru-RU"/>
        </w:rPr>
        <w:t>или выполнения медицинских услуг на безвозмездной основе.</w:t>
      </w:r>
    </w:p>
    <w:p w14:paraId="6772C3B4" w14:textId="77777777" w:rsidR="00836EE5" w:rsidRPr="00304FB4" w:rsidRDefault="00836EE5" w:rsidP="00836EE5">
      <w:pPr>
        <w:shd w:val="clear" w:color="auto" w:fill="FFFFFF"/>
        <w:jc w:val="both"/>
        <w:rPr>
          <w:rFonts w:ascii="Times New Roman" w:hAnsi="Times New Roman"/>
          <w:lang w:val="ru-RU"/>
        </w:rPr>
      </w:pPr>
      <w:r w:rsidRPr="00304FB4">
        <w:rPr>
          <w:rFonts w:ascii="Times New Roman" w:hAnsi="Times New Roman"/>
          <w:b/>
          <w:lang w:val="ru-RU"/>
        </w:rPr>
        <w:t xml:space="preserve">Если данное требование не удовлетворено в установленный </w:t>
      </w:r>
      <w:r>
        <w:rPr>
          <w:rFonts w:ascii="Times New Roman" w:hAnsi="Times New Roman"/>
          <w:b/>
          <w:lang w:val="ru-RU"/>
        </w:rPr>
        <w:t xml:space="preserve">разумный </w:t>
      </w:r>
      <w:r w:rsidRPr="00304FB4">
        <w:rPr>
          <w:rFonts w:ascii="Times New Roman" w:hAnsi="Times New Roman"/>
          <w:b/>
          <w:lang w:val="ru-RU"/>
        </w:rPr>
        <w:t xml:space="preserve">срок, </w:t>
      </w:r>
      <w:r>
        <w:rPr>
          <w:rFonts w:ascii="Times New Roman" w:hAnsi="Times New Roman"/>
          <w:b/>
          <w:lang w:val="ru-RU"/>
        </w:rPr>
        <w:t>П</w:t>
      </w:r>
      <w:r w:rsidRPr="00304FB4">
        <w:rPr>
          <w:rFonts w:ascii="Times New Roman" w:hAnsi="Times New Roman"/>
          <w:b/>
          <w:lang w:val="ru-RU"/>
        </w:rPr>
        <w:t>ациент по своему выбору вправе потребовать:</w:t>
      </w:r>
    </w:p>
    <w:p w14:paraId="38CAB206" w14:textId="77777777" w:rsidR="00836EE5" w:rsidRPr="00304FB4" w:rsidRDefault="00836EE5" w:rsidP="00836EE5">
      <w:pPr>
        <w:shd w:val="clear" w:color="auto" w:fill="FFFFFF"/>
        <w:jc w:val="both"/>
        <w:rPr>
          <w:rFonts w:ascii="Times New Roman" w:hAnsi="Times New Roman"/>
          <w:lang w:val="ru-RU"/>
        </w:rPr>
      </w:pPr>
      <w:r w:rsidRPr="00304FB4">
        <w:rPr>
          <w:rFonts w:ascii="Times New Roman" w:hAnsi="Times New Roman"/>
          <w:lang w:val="ru-RU"/>
        </w:rPr>
        <w:t>- соответственного уменьшения цены за выполненную работу,</w:t>
      </w:r>
    </w:p>
    <w:p w14:paraId="531C5DA8" w14:textId="77777777" w:rsidR="00836EE5" w:rsidRPr="00304FB4" w:rsidRDefault="00836EE5" w:rsidP="00836EE5">
      <w:pPr>
        <w:shd w:val="clear" w:color="auto" w:fill="FFFFFF"/>
        <w:jc w:val="both"/>
        <w:rPr>
          <w:rFonts w:ascii="Times New Roman" w:hAnsi="Times New Roman"/>
          <w:lang w:val="ru-RU"/>
        </w:rPr>
      </w:pPr>
      <w:r w:rsidRPr="00304FB4">
        <w:rPr>
          <w:rFonts w:ascii="Times New Roman" w:hAnsi="Times New Roman"/>
          <w:lang w:val="ru-RU"/>
        </w:rPr>
        <w:t xml:space="preserve"> - возмещения понесенных им расходов по устранению недостатков выполненной работ своими силами или третьими лицами,</w:t>
      </w:r>
    </w:p>
    <w:p w14:paraId="0241C8D5" w14:textId="77777777" w:rsidR="00836EE5" w:rsidRDefault="00836EE5" w:rsidP="00836EE5">
      <w:pPr>
        <w:shd w:val="clear" w:color="auto" w:fill="FFFFFF"/>
        <w:jc w:val="both"/>
        <w:rPr>
          <w:rFonts w:ascii="Times New Roman" w:hAnsi="Times New Roman"/>
          <w:lang w:val="ru-RU"/>
        </w:rPr>
      </w:pPr>
      <w:r w:rsidRPr="00304FB4">
        <w:rPr>
          <w:rFonts w:ascii="Times New Roman" w:hAnsi="Times New Roman"/>
          <w:lang w:val="ru-RU"/>
        </w:rPr>
        <w:lastRenderedPageBreak/>
        <w:t xml:space="preserve"> - расторжения договора о выполнении работы (услуги) и возмещения убытков</w:t>
      </w:r>
      <w:r>
        <w:rPr>
          <w:rFonts w:ascii="Times New Roman" w:hAnsi="Times New Roman"/>
          <w:lang w:val="ru-RU"/>
        </w:rPr>
        <w:t>,</w:t>
      </w:r>
    </w:p>
    <w:p w14:paraId="30C23BD7" w14:textId="77777777" w:rsidR="00836EE5" w:rsidRPr="00304FB4" w:rsidRDefault="00836EE5" w:rsidP="00836EE5">
      <w:pPr>
        <w:shd w:val="clear" w:color="auto" w:fill="FFFFFF"/>
        <w:jc w:val="both"/>
        <w:rPr>
          <w:rFonts w:ascii="Times New Roman" w:hAnsi="Times New Roman"/>
          <w:lang w:val="ru-RU"/>
        </w:rPr>
      </w:pPr>
      <w:r>
        <w:rPr>
          <w:lang w:val="ru-RU"/>
        </w:rPr>
        <w:t xml:space="preserve">-  безвозмездного </w:t>
      </w:r>
      <w:r w:rsidRPr="005A5A11">
        <w:rPr>
          <w:lang w:val="ru-RU"/>
        </w:rPr>
        <w:t>повторного выполнения работы</w:t>
      </w:r>
      <w:r>
        <w:rPr>
          <w:lang w:val="ru-RU"/>
        </w:rPr>
        <w:t>.</w:t>
      </w:r>
    </w:p>
    <w:p w14:paraId="267E843F" w14:textId="77777777" w:rsidR="00836EE5" w:rsidRDefault="00836EE5" w:rsidP="00836EE5">
      <w:pPr>
        <w:jc w:val="both"/>
        <w:rPr>
          <w:rFonts w:hint="eastAsia"/>
          <w:lang w:val="ru-RU"/>
        </w:rPr>
      </w:pPr>
      <w:r>
        <w:rPr>
          <w:lang w:val="ru-RU"/>
        </w:rPr>
        <w:t xml:space="preserve">1.13.  </w:t>
      </w:r>
      <w:r w:rsidRPr="005A5A11">
        <w:rPr>
          <w:lang w:val="ru-RU"/>
        </w:rPr>
        <w:t>Гарантии в медицине, в том числе в стоматологии, разделяются на:</w:t>
      </w:r>
    </w:p>
    <w:p w14:paraId="5EA426E6" w14:textId="77777777" w:rsidR="00836EE5" w:rsidRDefault="00836EE5" w:rsidP="00836EE5">
      <w:pPr>
        <w:jc w:val="both"/>
        <w:rPr>
          <w:rFonts w:hint="eastAsia"/>
          <w:lang w:val="ru-RU"/>
        </w:rPr>
      </w:pPr>
      <w:r>
        <w:rPr>
          <w:lang w:val="ru-RU"/>
        </w:rPr>
        <w:t>-о</w:t>
      </w:r>
      <w:r w:rsidRPr="005A5A11">
        <w:rPr>
          <w:lang w:val="ru-RU"/>
        </w:rPr>
        <w:t>бязательные или безусловные;</w:t>
      </w:r>
    </w:p>
    <w:p w14:paraId="5A75205E" w14:textId="77777777" w:rsidR="00836EE5" w:rsidRPr="005A5A11" w:rsidRDefault="00836EE5" w:rsidP="00836EE5">
      <w:pPr>
        <w:jc w:val="both"/>
        <w:rPr>
          <w:rFonts w:hint="eastAsia"/>
          <w:lang w:val="ru-RU"/>
        </w:rPr>
      </w:pPr>
      <w:r>
        <w:rPr>
          <w:lang w:val="ru-RU"/>
        </w:rPr>
        <w:t>-п</w:t>
      </w:r>
      <w:r w:rsidRPr="005A5A11">
        <w:rPr>
          <w:lang w:val="ru-RU"/>
        </w:rPr>
        <w:t>рогнозируемые, определяемые с учетом обстоятельств лечения и условий сохранения достигнутых результатов.</w:t>
      </w:r>
      <w:r w:rsidRPr="00065FCB">
        <w:t> </w:t>
      </w:r>
    </w:p>
    <w:p w14:paraId="5A6795AE" w14:textId="77777777" w:rsidR="00836EE5" w:rsidRDefault="00836EE5" w:rsidP="00836EE5">
      <w:pPr>
        <w:jc w:val="both"/>
        <w:rPr>
          <w:rFonts w:hint="eastAsia"/>
          <w:lang w:val="ru-RU"/>
        </w:rPr>
      </w:pPr>
      <w:r>
        <w:rPr>
          <w:lang w:val="ru-RU"/>
        </w:rPr>
        <w:t xml:space="preserve">1.14. </w:t>
      </w:r>
      <w:r w:rsidRPr="00261B51">
        <w:rPr>
          <w:b/>
          <w:bCs/>
          <w:lang w:val="ru-RU"/>
        </w:rPr>
        <w:t>Обязательные гарантии:</w:t>
      </w:r>
    </w:p>
    <w:p w14:paraId="52E624C1" w14:textId="77777777" w:rsidR="00836EE5" w:rsidRDefault="00836EE5" w:rsidP="00836EE5">
      <w:pPr>
        <w:jc w:val="both"/>
        <w:rPr>
          <w:rFonts w:hint="eastAsia"/>
          <w:lang w:val="ru-RU"/>
        </w:rPr>
      </w:pPr>
      <w:r>
        <w:rPr>
          <w:lang w:val="ru-RU"/>
        </w:rPr>
        <w:t>Организация</w:t>
      </w:r>
      <w:r w:rsidRPr="005A5A11">
        <w:rPr>
          <w:lang w:val="ru-RU"/>
        </w:rPr>
        <w:t xml:space="preserve"> при оказании платных медицинских стоматологических услуг гарантирует:</w:t>
      </w:r>
    </w:p>
    <w:p w14:paraId="621CD335" w14:textId="77777777" w:rsidR="00836EE5" w:rsidRDefault="00836EE5" w:rsidP="00836EE5">
      <w:pPr>
        <w:ind w:firstLine="1134"/>
        <w:jc w:val="both"/>
        <w:rPr>
          <w:rFonts w:hint="eastAsia"/>
          <w:lang w:val="ru-RU"/>
        </w:rPr>
      </w:pPr>
      <w:r w:rsidRPr="005A5A11">
        <w:rPr>
          <w:lang w:val="ru-RU"/>
        </w:rPr>
        <w:t>1)</w:t>
      </w:r>
      <w:r w:rsidRPr="00065FCB">
        <w:t>     </w:t>
      </w:r>
      <w:r w:rsidRPr="005A5A11">
        <w:rPr>
          <w:lang w:val="ru-RU"/>
        </w:rPr>
        <w:t xml:space="preserve"> безопасность- обеспечивается строгим соблюдением всех этапов дезинфекции и стерилизации медицинских инструментов и медицинского оборудования (в Клинике проводится комплекс санитарно-эпидемиологических мероприятий в соответствии с установленными на законодательном уровне нормами правилами), а также использованием разрешенных к применению Минздравом РФ технологий и материалов, не утративших сроков годности на момент оказания услуги;</w:t>
      </w:r>
    </w:p>
    <w:p w14:paraId="06DF82F5" w14:textId="77777777" w:rsidR="00836EE5" w:rsidRDefault="00836EE5" w:rsidP="00836EE5">
      <w:pPr>
        <w:ind w:firstLine="1134"/>
        <w:jc w:val="both"/>
        <w:rPr>
          <w:rFonts w:hint="eastAsia"/>
          <w:lang w:val="ru-RU"/>
        </w:rPr>
      </w:pPr>
      <w:r w:rsidRPr="005A5A11">
        <w:rPr>
          <w:lang w:val="ru-RU"/>
        </w:rPr>
        <w:t>2)</w:t>
      </w:r>
      <w:r w:rsidRPr="00065FCB">
        <w:t>     </w:t>
      </w:r>
      <w:r w:rsidRPr="005A5A11">
        <w:rPr>
          <w:lang w:val="ru-RU"/>
        </w:rPr>
        <w:t xml:space="preserve"> предоставление полной достоверной и доступной информации о состоянии здоровья Пациента</w:t>
      </w:r>
      <w:r w:rsidRPr="00065FCB">
        <w:t> </w:t>
      </w:r>
      <w:r w:rsidRPr="005A5A11">
        <w:rPr>
          <w:lang w:val="ru-RU"/>
        </w:rPr>
        <w:t>с учетом его права и желания получать ее по доброй воле;</w:t>
      </w:r>
    </w:p>
    <w:p w14:paraId="47AF974B" w14:textId="77777777" w:rsidR="00836EE5" w:rsidRDefault="00836EE5" w:rsidP="00836EE5">
      <w:pPr>
        <w:ind w:firstLine="1134"/>
        <w:jc w:val="both"/>
        <w:rPr>
          <w:rFonts w:hint="eastAsia"/>
          <w:lang w:val="ru-RU"/>
        </w:rPr>
      </w:pPr>
      <w:r w:rsidRPr="005A5A11">
        <w:rPr>
          <w:lang w:val="ru-RU"/>
        </w:rPr>
        <w:t>3)</w:t>
      </w:r>
      <w:r w:rsidRPr="00065FCB">
        <w:t>     </w:t>
      </w:r>
      <w:r w:rsidRPr="005A5A11">
        <w:rPr>
          <w:lang w:val="ru-RU"/>
        </w:rPr>
        <w:t xml:space="preserve"> составление рекомендуемого (предлагаемого) плана лечения</w:t>
      </w:r>
      <w:r>
        <w:rPr>
          <w:lang w:val="ru-RU"/>
        </w:rPr>
        <w:t xml:space="preserve"> и проведение диагностики Пациента</w:t>
      </w:r>
      <w:r w:rsidRPr="005A5A11">
        <w:rPr>
          <w:lang w:val="ru-RU"/>
        </w:rPr>
        <w:t>;</w:t>
      </w:r>
    </w:p>
    <w:p w14:paraId="364BEB1E" w14:textId="77777777" w:rsidR="00836EE5" w:rsidRDefault="00836EE5" w:rsidP="00836EE5">
      <w:pPr>
        <w:ind w:firstLine="1134"/>
        <w:jc w:val="both"/>
        <w:rPr>
          <w:rFonts w:hint="eastAsia"/>
          <w:lang w:val="ru-RU"/>
        </w:rPr>
      </w:pPr>
      <w:r w:rsidRPr="005A5A11">
        <w:rPr>
          <w:lang w:val="ru-RU"/>
        </w:rPr>
        <w:t>4)</w:t>
      </w:r>
      <w:r w:rsidRPr="00065FCB">
        <w:t>     </w:t>
      </w:r>
      <w:r w:rsidRPr="005A5A11">
        <w:rPr>
          <w:lang w:val="ru-RU"/>
        </w:rPr>
        <w:t xml:space="preserve"> оказание видов стоматологических услуг в соответствии с лицензией;</w:t>
      </w:r>
    </w:p>
    <w:p w14:paraId="1987B3B2" w14:textId="77777777" w:rsidR="00836EE5" w:rsidRDefault="00836EE5" w:rsidP="00836EE5">
      <w:pPr>
        <w:ind w:firstLine="1134"/>
        <w:jc w:val="both"/>
        <w:rPr>
          <w:rFonts w:hint="eastAsia"/>
          <w:lang w:val="ru-RU"/>
        </w:rPr>
      </w:pPr>
      <w:r w:rsidRPr="005A5A11">
        <w:rPr>
          <w:lang w:val="ru-RU"/>
        </w:rPr>
        <w:t>5)</w:t>
      </w:r>
      <w:r w:rsidRPr="00065FCB">
        <w:t>     </w:t>
      </w:r>
      <w:r w:rsidRPr="005A5A11">
        <w:rPr>
          <w:lang w:val="ru-RU"/>
        </w:rPr>
        <w:t xml:space="preserve"> проведение лечения специалистами, имеющими сертификаты, подтверждающие право на осуществление данного вида медицинской деятельности;</w:t>
      </w:r>
    </w:p>
    <w:p w14:paraId="06056652" w14:textId="77777777" w:rsidR="00836EE5" w:rsidRDefault="00836EE5" w:rsidP="00836EE5">
      <w:pPr>
        <w:ind w:firstLine="1134"/>
        <w:jc w:val="both"/>
        <w:rPr>
          <w:rFonts w:hint="eastAsia"/>
          <w:lang w:val="ru-RU"/>
        </w:rPr>
      </w:pPr>
      <w:r w:rsidRPr="005A5A11">
        <w:rPr>
          <w:lang w:val="ru-RU"/>
        </w:rPr>
        <w:t>6)</w:t>
      </w:r>
      <w:r w:rsidRPr="00065FCB">
        <w:t>     </w:t>
      </w:r>
      <w:r w:rsidRPr="005A5A11">
        <w:rPr>
          <w:lang w:val="ru-RU"/>
        </w:rPr>
        <w:t xml:space="preserve"> тщательное соблюдение технологий лечения, что предполагает профессиональную подготовку врачей, зубных техников и медицинских сестер;</w:t>
      </w:r>
    </w:p>
    <w:p w14:paraId="1833032D" w14:textId="77777777" w:rsidR="00836EE5" w:rsidRDefault="00836EE5" w:rsidP="00836EE5">
      <w:pPr>
        <w:ind w:firstLine="1134"/>
        <w:jc w:val="both"/>
        <w:rPr>
          <w:rFonts w:hint="eastAsia"/>
          <w:lang w:val="ru-RU"/>
        </w:rPr>
      </w:pPr>
      <w:r w:rsidRPr="005A5A11">
        <w:rPr>
          <w:lang w:val="ru-RU"/>
        </w:rPr>
        <w:t>7)</w:t>
      </w:r>
      <w:r w:rsidRPr="00065FCB">
        <w:t>     </w:t>
      </w:r>
      <w:r w:rsidRPr="005A5A11">
        <w:rPr>
          <w:lang w:val="ru-RU"/>
        </w:rPr>
        <w:t xml:space="preserve"> индивидуальный подбор анестетиков, что позволяет в максимальной степени исключить болевые ощущения, учитывая при этом возраст Пациента, его аллергический статус, показатели общего здоровья и опыт лечения у стоматолога;</w:t>
      </w:r>
    </w:p>
    <w:p w14:paraId="780D8F57" w14:textId="77777777" w:rsidR="00836EE5" w:rsidRDefault="00836EE5" w:rsidP="00836EE5">
      <w:pPr>
        <w:ind w:firstLine="1134"/>
        <w:jc w:val="both"/>
        <w:rPr>
          <w:rFonts w:hint="eastAsia"/>
          <w:lang w:val="ru-RU"/>
        </w:rPr>
      </w:pPr>
      <w:r w:rsidRPr="005A5A11">
        <w:rPr>
          <w:lang w:val="ru-RU"/>
        </w:rPr>
        <w:t>8)</w:t>
      </w:r>
      <w:r w:rsidRPr="00065FCB">
        <w:t>     </w:t>
      </w:r>
      <w:r w:rsidRPr="005A5A11">
        <w:rPr>
          <w:lang w:val="ru-RU"/>
        </w:rPr>
        <w:t xml:space="preserve"> мероприятия по устранению и снижению степени осложнений,</w:t>
      </w:r>
      <w:r>
        <w:rPr>
          <w:lang w:val="ru-RU"/>
        </w:rPr>
        <w:t xml:space="preserve"> </w:t>
      </w:r>
      <w:r w:rsidRPr="005A5A11">
        <w:rPr>
          <w:lang w:val="ru-RU"/>
        </w:rPr>
        <w:t>которые могут возникнуть в процессе или после оказания услуги;</w:t>
      </w:r>
    </w:p>
    <w:p w14:paraId="3B40ED13" w14:textId="77777777" w:rsidR="00836EE5" w:rsidRDefault="00836EE5" w:rsidP="00836EE5">
      <w:pPr>
        <w:ind w:firstLine="1134"/>
        <w:jc w:val="both"/>
        <w:rPr>
          <w:rFonts w:hint="eastAsia"/>
          <w:lang w:val="ru-RU"/>
        </w:rPr>
      </w:pPr>
      <w:r w:rsidRPr="005A5A11">
        <w:rPr>
          <w:lang w:val="ru-RU"/>
        </w:rPr>
        <w:t>9)</w:t>
      </w:r>
      <w:r w:rsidRPr="00065FCB">
        <w:t>     </w:t>
      </w:r>
      <w:r w:rsidRPr="005A5A11">
        <w:rPr>
          <w:lang w:val="ru-RU"/>
        </w:rPr>
        <w:t xml:space="preserve"> проведение контрольных осмотров- по показаниям после сложного лечения или при необходимости упреждения нежелательных последствий;</w:t>
      </w:r>
    </w:p>
    <w:p w14:paraId="44D3BE1B" w14:textId="77777777" w:rsidR="00836EE5" w:rsidRDefault="00836EE5" w:rsidP="00836EE5">
      <w:pPr>
        <w:ind w:firstLine="1134"/>
        <w:jc w:val="both"/>
        <w:rPr>
          <w:rFonts w:hint="eastAsia"/>
          <w:lang w:val="ru-RU"/>
        </w:rPr>
      </w:pPr>
      <w:r w:rsidRPr="005A5A11">
        <w:rPr>
          <w:lang w:val="ru-RU"/>
        </w:rPr>
        <w:t>10)</w:t>
      </w:r>
      <w:r w:rsidRPr="00065FCB">
        <w:t> </w:t>
      </w:r>
      <w:r w:rsidRPr="005A5A11">
        <w:rPr>
          <w:lang w:val="ru-RU"/>
        </w:rPr>
        <w:t xml:space="preserve"> проведение профилактических осмотров с частотой, определяемой врачом;</w:t>
      </w:r>
    </w:p>
    <w:p w14:paraId="0A30E13C" w14:textId="77777777" w:rsidR="00836EE5" w:rsidRDefault="00836EE5" w:rsidP="00836EE5">
      <w:pPr>
        <w:ind w:firstLine="1134"/>
        <w:jc w:val="both"/>
        <w:rPr>
          <w:rFonts w:hint="eastAsia"/>
          <w:lang w:val="ru-RU"/>
        </w:rPr>
      </w:pPr>
      <w:r w:rsidRPr="005A5A11">
        <w:rPr>
          <w:lang w:val="ru-RU"/>
        </w:rPr>
        <w:t>11)</w:t>
      </w:r>
      <w:r w:rsidRPr="00065FCB">
        <w:t> </w:t>
      </w:r>
      <w:r w:rsidRPr="005A5A11">
        <w:rPr>
          <w:lang w:val="ru-RU"/>
        </w:rPr>
        <w:t xml:space="preserve"> динамический контроль процесса и результатов оказания медицинских услуг;</w:t>
      </w:r>
    </w:p>
    <w:p w14:paraId="103D82F5" w14:textId="77777777" w:rsidR="00836EE5" w:rsidRDefault="00836EE5" w:rsidP="00836EE5">
      <w:pPr>
        <w:ind w:firstLine="1134"/>
        <w:jc w:val="both"/>
        <w:rPr>
          <w:rFonts w:hint="eastAsia"/>
          <w:lang w:val="ru-RU"/>
        </w:rPr>
      </w:pPr>
      <w:r w:rsidRPr="005A5A11">
        <w:rPr>
          <w:lang w:val="ru-RU"/>
        </w:rPr>
        <w:t>12)</w:t>
      </w:r>
      <w:r w:rsidRPr="00065FCB">
        <w:t> </w:t>
      </w:r>
      <w:r w:rsidRPr="005A5A11">
        <w:rPr>
          <w:lang w:val="ru-RU"/>
        </w:rPr>
        <w:t xml:space="preserve"> достижение показателей качества медицинских услуг и эстетических результатов (с учетом имеющихся в отечественной стоматологии стандартов, пожеланий Пациента и объективных обстоятельств, выявленных врачом).</w:t>
      </w:r>
    </w:p>
    <w:p w14:paraId="22D5A169" w14:textId="77777777" w:rsidR="00836EE5" w:rsidRDefault="00836EE5" w:rsidP="00836EE5">
      <w:pPr>
        <w:ind w:firstLine="1134"/>
        <w:jc w:val="both"/>
        <w:rPr>
          <w:rFonts w:hint="eastAsia"/>
          <w:lang w:val="ru-RU"/>
        </w:rPr>
      </w:pPr>
      <w:r w:rsidRPr="005A5A11">
        <w:rPr>
          <w:lang w:val="ru-RU"/>
        </w:rPr>
        <w:t>Прогнозируемые гарантии</w:t>
      </w:r>
    </w:p>
    <w:p w14:paraId="789DF9A8" w14:textId="77777777" w:rsidR="00836EE5" w:rsidRDefault="00836EE5" w:rsidP="00836EE5">
      <w:pPr>
        <w:ind w:firstLine="1134"/>
        <w:jc w:val="both"/>
        <w:rPr>
          <w:rFonts w:hint="eastAsia"/>
          <w:lang w:val="ru-RU"/>
        </w:rPr>
      </w:pPr>
      <w:r w:rsidRPr="00577079">
        <w:rPr>
          <w:b/>
          <w:bCs/>
          <w:lang w:val="ru-RU"/>
        </w:rPr>
        <w:t>Прогнозируемые гарантии</w:t>
      </w:r>
      <w:r w:rsidRPr="005A5A11">
        <w:rPr>
          <w:lang w:val="ru-RU"/>
        </w:rPr>
        <w:t xml:space="preserve"> – это предвидение доктором определенных результатов лечения с учетом выявленных в данных ситуациях обстоятельств, имеющегося у него опыта, уверенности в эффективности используемых в данном случае технологий и материалов.</w:t>
      </w:r>
    </w:p>
    <w:p w14:paraId="5F7F8AEE" w14:textId="77777777" w:rsidR="00836EE5" w:rsidRDefault="00836EE5" w:rsidP="00836EE5">
      <w:pPr>
        <w:ind w:firstLine="1134"/>
        <w:jc w:val="both"/>
        <w:rPr>
          <w:rFonts w:hint="eastAsia"/>
          <w:lang w:val="ru-RU"/>
        </w:rPr>
      </w:pPr>
      <w:r w:rsidRPr="005A5A11">
        <w:rPr>
          <w:lang w:val="ru-RU"/>
        </w:rPr>
        <w:t>Установка прогнозируемых гарантий</w:t>
      </w:r>
    </w:p>
    <w:p w14:paraId="3B01B1B1" w14:textId="77777777" w:rsidR="00836EE5" w:rsidRPr="005A5A11" w:rsidRDefault="00836EE5" w:rsidP="00836EE5">
      <w:pPr>
        <w:ind w:firstLine="1134"/>
        <w:jc w:val="both"/>
        <w:rPr>
          <w:rFonts w:hint="eastAsia"/>
          <w:lang w:val="ru-RU"/>
        </w:rPr>
      </w:pPr>
      <w:r w:rsidRPr="00065FCB">
        <w:t> </w:t>
      </w:r>
      <w:r w:rsidRPr="005A5A11">
        <w:rPr>
          <w:lang w:val="ru-RU"/>
        </w:rPr>
        <w:t xml:space="preserve"> На стоматологические работы (услуги)</w:t>
      </w:r>
      <w:r w:rsidRPr="005A5A11">
        <w:rPr>
          <w:rFonts w:hint="eastAsia"/>
          <w:lang w:val="ru-RU"/>
        </w:rPr>
        <w:t>,</w:t>
      </w:r>
      <w:r w:rsidRPr="005A5A11">
        <w:rPr>
          <w:lang w:val="ru-RU"/>
        </w:rPr>
        <w:t xml:space="preserve"> имеющие материальный результат (пломба, зубная коронка, зубной протез и иное), прогнозируемые гарантии устанавливаются в виде гарантийного срока.</w:t>
      </w:r>
    </w:p>
    <w:p w14:paraId="4B0A95FD" w14:textId="77777777" w:rsidR="00836EE5" w:rsidRDefault="00836EE5" w:rsidP="00836EE5">
      <w:pPr>
        <w:numPr>
          <w:ilvl w:val="1"/>
          <w:numId w:val="3"/>
        </w:numPr>
        <w:jc w:val="both"/>
        <w:rPr>
          <w:rFonts w:hint="eastAsia"/>
        </w:rPr>
      </w:pPr>
      <w:r w:rsidRPr="00065FCB">
        <w:t>Исполнитель обязан:</w:t>
      </w:r>
    </w:p>
    <w:p w14:paraId="7028D7B6" w14:textId="77777777" w:rsidR="00836EE5" w:rsidRPr="007A6A94" w:rsidRDefault="00836EE5" w:rsidP="00836EE5">
      <w:pPr>
        <w:jc w:val="both"/>
        <w:rPr>
          <w:rFonts w:hint="eastAsia"/>
          <w:lang w:val="ru-RU"/>
        </w:rPr>
      </w:pPr>
      <w:r w:rsidRPr="007A6A94">
        <w:rPr>
          <w:lang w:val="ru-RU"/>
        </w:rPr>
        <w:t>в течение установленного гарантийного срока, устранять все недостатки, обнаруженные пациентом</w:t>
      </w:r>
      <w:r>
        <w:rPr>
          <w:lang w:val="ru-RU"/>
        </w:rPr>
        <w:t>, если они возникли по вине Клиники</w:t>
      </w:r>
      <w:r w:rsidRPr="007A6A94">
        <w:rPr>
          <w:lang w:val="ru-RU"/>
        </w:rPr>
        <w:t>;</w:t>
      </w:r>
    </w:p>
    <w:p w14:paraId="69E841EC" w14:textId="77777777" w:rsidR="00836EE5" w:rsidRDefault="00836EE5" w:rsidP="00836EE5">
      <w:pPr>
        <w:jc w:val="both"/>
        <w:rPr>
          <w:rFonts w:hint="eastAsia"/>
          <w:lang w:val="ru-RU"/>
        </w:rPr>
      </w:pPr>
      <w:r w:rsidRPr="007A6A94">
        <w:rPr>
          <w:lang w:val="ru-RU"/>
        </w:rPr>
        <w:lastRenderedPageBreak/>
        <w:t>в течение установленного срока службы устранять только существенные недостатки</w:t>
      </w:r>
      <w:r>
        <w:rPr>
          <w:lang w:val="ru-RU"/>
        </w:rPr>
        <w:t>, если они возникли по вине Клиники</w:t>
      </w:r>
      <w:r w:rsidRPr="007A6A94">
        <w:rPr>
          <w:lang w:val="ru-RU"/>
        </w:rPr>
        <w:t>;</w:t>
      </w:r>
    </w:p>
    <w:p w14:paraId="0E35EEA7" w14:textId="77777777" w:rsidR="00836EE5" w:rsidRDefault="00836EE5" w:rsidP="00836EE5">
      <w:pPr>
        <w:ind w:left="1614"/>
        <w:jc w:val="both"/>
        <w:rPr>
          <w:rFonts w:hint="eastAsia"/>
          <w:lang w:val="ru-RU"/>
        </w:rPr>
      </w:pPr>
    </w:p>
    <w:p w14:paraId="46113012" w14:textId="77777777" w:rsidR="00836EE5" w:rsidRDefault="00836EE5" w:rsidP="00836EE5">
      <w:pPr>
        <w:jc w:val="both"/>
        <w:rPr>
          <w:rFonts w:hint="eastAsia"/>
          <w:lang w:val="ru-RU"/>
        </w:rPr>
      </w:pPr>
    </w:p>
    <w:p w14:paraId="1C6DED3F" w14:textId="77777777" w:rsidR="00836EE5" w:rsidRPr="007A6A94" w:rsidRDefault="00836EE5" w:rsidP="00836EE5">
      <w:pPr>
        <w:numPr>
          <w:ilvl w:val="0"/>
          <w:numId w:val="3"/>
        </w:numPr>
        <w:jc w:val="center"/>
        <w:rPr>
          <w:rFonts w:hint="eastAsia"/>
          <w:b/>
          <w:bCs/>
          <w:lang w:val="ru-RU"/>
        </w:rPr>
      </w:pPr>
      <w:r w:rsidRPr="007A6A94">
        <w:rPr>
          <w:b/>
          <w:bCs/>
        </w:rPr>
        <w:t>Правила предоставления гарантий</w:t>
      </w:r>
    </w:p>
    <w:p w14:paraId="40334109" w14:textId="77777777" w:rsidR="00836EE5" w:rsidRDefault="00836EE5" w:rsidP="00836EE5">
      <w:pPr>
        <w:ind w:left="1494"/>
        <w:rPr>
          <w:rFonts w:hint="eastAsia"/>
          <w:b/>
          <w:bCs/>
          <w:lang w:val="ru-RU"/>
        </w:rPr>
      </w:pPr>
    </w:p>
    <w:p w14:paraId="0952C420" w14:textId="77777777" w:rsidR="00836EE5" w:rsidRDefault="00836EE5" w:rsidP="00836EE5">
      <w:pPr>
        <w:shd w:val="clear" w:color="auto" w:fill="FFFFFF"/>
        <w:jc w:val="both"/>
        <w:rPr>
          <w:rFonts w:ascii="Times New Roman" w:hAnsi="Times New Roman"/>
          <w:bCs/>
          <w:w w:val="104"/>
          <w:lang w:val="ru-RU"/>
        </w:rPr>
      </w:pPr>
      <w:r>
        <w:rPr>
          <w:lang w:val="ru-RU"/>
        </w:rPr>
        <w:t xml:space="preserve">2.1. </w:t>
      </w:r>
      <w:r w:rsidRPr="003654D9">
        <w:rPr>
          <w:rFonts w:ascii="Times New Roman" w:hAnsi="Times New Roman"/>
          <w:bCs/>
          <w:w w:val="104"/>
          <w:lang w:val="ru-RU"/>
        </w:rPr>
        <w:t>В соответствии с</w:t>
      </w:r>
      <w:r>
        <w:rPr>
          <w:rFonts w:ascii="Times New Roman" w:hAnsi="Times New Roman"/>
          <w:bCs/>
          <w:w w:val="104"/>
          <w:lang w:val="ru-RU"/>
        </w:rPr>
        <w:t xml:space="preserve"> законом </w:t>
      </w:r>
      <w:r w:rsidRPr="003654D9">
        <w:rPr>
          <w:rFonts w:ascii="Times New Roman" w:hAnsi="Times New Roman"/>
          <w:bCs/>
          <w:w w:val="104"/>
          <w:lang w:val="ru-RU"/>
        </w:rPr>
        <w:t>"О защите прав потребителей"  Исполнитель до начала лечения предоставляет Пациенту информацию о гарантийном сроке, сроке службы на результаты лечения</w:t>
      </w:r>
      <w:r>
        <w:rPr>
          <w:rFonts w:ascii="Times New Roman" w:hAnsi="Times New Roman"/>
          <w:bCs/>
          <w:w w:val="104"/>
          <w:lang w:val="ru-RU"/>
        </w:rPr>
        <w:t xml:space="preserve">, о чем имеется информация на информационной доске Клиники, на сайте Клиники, либо запросить информацию у администраторов Клиники, получив соответствующий сканированный </w:t>
      </w:r>
      <w:r>
        <w:rPr>
          <w:rFonts w:ascii="Times New Roman" w:hAnsi="Times New Roman"/>
          <w:bCs/>
          <w:w w:val="104"/>
        </w:rPr>
        <w:t>QR</w:t>
      </w:r>
      <w:r w:rsidRPr="0004373B">
        <w:rPr>
          <w:rFonts w:ascii="Times New Roman" w:hAnsi="Times New Roman"/>
          <w:bCs/>
          <w:w w:val="104"/>
          <w:lang w:val="ru-RU"/>
        </w:rPr>
        <w:t>-</w:t>
      </w:r>
      <w:r>
        <w:rPr>
          <w:rFonts w:ascii="Times New Roman" w:hAnsi="Times New Roman"/>
          <w:bCs/>
          <w:w w:val="104"/>
        </w:rPr>
        <w:t>cod</w:t>
      </w:r>
      <w:r>
        <w:rPr>
          <w:rFonts w:ascii="Times New Roman" w:hAnsi="Times New Roman"/>
          <w:bCs/>
          <w:w w:val="104"/>
          <w:lang w:val="ru-RU"/>
        </w:rPr>
        <w:t xml:space="preserve"> со ссылкой на положение, но в случае установления индивидуальных гарантийных сроков на лечение, лечащий врач вносит об этом запись в медицинскую карту и в информированное добровольное согласие пациента либо иной медицинский документ, с которым Пациент в письменной форме знакомится, и проставляя свою подпись дает согласие на уменьшенные или увеличенные гарантийные сроки. </w:t>
      </w:r>
    </w:p>
    <w:p w14:paraId="473AA889" w14:textId="77777777" w:rsidR="00836EE5" w:rsidRPr="0004373B" w:rsidRDefault="00836EE5" w:rsidP="00836EE5">
      <w:pPr>
        <w:shd w:val="clear" w:color="auto" w:fill="FFFFFF"/>
        <w:jc w:val="both"/>
        <w:rPr>
          <w:rFonts w:ascii="Times New Roman" w:hAnsi="Times New Roman"/>
          <w:bCs/>
          <w:w w:val="104"/>
          <w:lang w:val="ru-RU"/>
        </w:rPr>
      </w:pPr>
      <w:r w:rsidRPr="0004373B">
        <w:rPr>
          <w:rFonts w:ascii="Times New Roman" w:hAnsi="Times New Roman"/>
          <w:bCs/>
          <w:w w:val="104"/>
          <w:lang w:val="ru-RU"/>
        </w:rPr>
        <w:t>2.2. Исполнитель обязан своевременно предоставить Пациенту необходимую и достоверную информацию о правилах и условиях эффективного использования результатов лечения, обучить Пациента правилам ухода за полостью рта (объяснить необходимость и периодичность профилактических медицинских осмотров, обучить проведению гигиенических мероприятий, уходу за протезами, наблюдению за имплантатами и т.д.).</w:t>
      </w:r>
    </w:p>
    <w:p w14:paraId="3060705A" w14:textId="77777777" w:rsidR="00836EE5" w:rsidRPr="003654D9" w:rsidRDefault="00836EE5" w:rsidP="00836EE5">
      <w:pPr>
        <w:jc w:val="both"/>
        <w:rPr>
          <w:rFonts w:hint="eastAsia"/>
          <w:b/>
          <w:bCs/>
          <w:lang w:val="ru-RU"/>
        </w:rPr>
      </w:pPr>
      <w:r w:rsidRPr="007A6A94">
        <w:rPr>
          <w:lang w:val="ru-RU"/>
        </w:rPr>
        <w:t>2.</w:t>
      </w:r>
      <w:r>
        <w:rPr>
          <w:lang w:val="ru-RU"/>
        </w:rPr>
        <w:t>3.</w:t>
      </w:r>
      <w:r w:rsidRPr="007A6A94">
        <w:rPr>
          <w:lang w:val="ru-RU"/>
        </w:rPr>
        <w:t xml:space="preserve"> На проделанные работы пациенту предоставляется гарантия. Гарантия устанавливается только на работы, имеющие </w:t>
      </w:r>
      <w:r w:rsidRPr="003654D9">
        <w:rPr>
          <w:b/>
          <w:bCs/>
          <w:lang w:val="ru-RU"/>
        </w:rPr>
        <w:t>овеществлённый результат:</w:t>
      </w:r>
      <w:r w:rsidRPr="007A6A94">
        <w:rPr>
          <w:lang w:val="ru-RU"/>
        </w:rPr>
        <w:t xml:space="preserve"> пломбы, реставрации зубов, коронки, зубные протезы</w:t>
      </w:r>
      <w:r>
        <w:rPr>
          <w:lang w:val="ru-RU"/>
        </w:rPr>
        <w:t>, то есть</w:t>
      </w:r>
      <w:r w:rsidRPr="003654D9">
        <w:rPr>
          <w:lang w:val="ru-RU"/>
        </w:rPr>
        <w:t xml:space="preserve"> применим к ортопедическим и ортодонтическим конструкциям, устанавливаемым пациентам для восстановления зубного ряда, а также к наложенным реставрациям и пломбам при восстановлении анатомической формы зубов</w:t>
      </w:r>
      <w:r>
        <w:rPr>
          <w:lang w:val="ru-RU"/>
        </w:rPr>
        <w:t>.</w:t>
      </w:r>
    </w:p>
    <w:p w14:paraId="7EC30BB3" w14:textId="77777777" w:rsidR="00836EE5" w:rsidRDefault="00836EE5" w:rsidP="00836EE5">
      <w:pPr>
        <w:jc w:val="both"/>
        <w:rPr>
          <w:rFonts w:hint="eastAsia"/>
          <w:lang w:val="ru-RU"/>
        </w:rPr>
      </w:pPr>
      <w:r w:rsidRPr="007A6A94">
        <w:rPr>
          <w:lang w:val="ru-RU"/>
        </w:rPr>
        <w:t>2.</w:t>
      </w:r>
      <w:r>
        <w:rPr>
          <w:lang w:val="ru-RU"/>
        </w:rPr>
        <w:t xml:space="preserve">4. </w:t>
      </w:r>
      <w:r w:rsidRPr="00BB685A">
        <w:rPr>
          <w:lang w:val="ru-RU"/>
        </w:rPr>
        <w:t xml:space="preserve">Гарантийный срок на работы (услуги), выполненные специалистами </w:t>
      </w:r>
      <w:r>
        <w:rPr>
          <w:lang w:val="ru-RU"/>
        </w:rPr>
        <w:t>Клиники</w:t>
      </w:r>
      <w:r w:rsidRPr="00BB685A">
        <w:rPr>
          <w:lang w:val="ru-RU"/>
        </w:rPr>
        <w:t>, исчисляется с момента окончательной передачи результата работы Пациенту, т.е. с момента выполнения плана лечения, составленного лечащим врачом Исполнителя</w:t>
      </w:r>
      <w:r>
        <w:rPr>
          <w:lang w:val="ru-RU"/>
        </w:rPr>
        <w:t>.</w:t>
      </w:r>
    </w:p>
    <w:p w14:paraId="1BA4DE85" w14:textId="77777777" w:rsidR="00836EE5" w:rsidRPr="00BB685A" w:rsidRDefault="00836EE5" w:rsidP="00836EE5">
      <w:pPr>
        <w:jc w:val="both"/>
        <w:rPr>
          <w:rFonts w:hint="eastAsia"/>
          <w:lang w:val="ru-RU"/>
        </w:rPr>
      </w:pPr>
      <w:r>
        <w:rPr>
          <w:lang w:val="ru-RU"/>
        </w:rPr>
        <w:t xml:space="preserve">2.5. </w:t>
      </w:r>
      <w:r w:rsidRPr="007A6A94">
        <w:rPr>
          <w:lang w:val="ru-RU"/>
        </w:rPr>
        <w:t xml:space="preserve"> Необходимым условием для осуществления гарантии является точное соблюдение и выполнение пациентом </w:t>
      </w:r>
      <w:r w:rsidRPr="00BB685A">
        <w:rPr>
          <w:b/>
          <w:bCs/>
          <w:lang w:val="ru-RU"/>
        </w:rPr>
        <w:t>всех предписаний и рекомендаций врача</w:t>
      </w:r>
      <w:r w:rsidRPr="007A6A94">
        <w:rPr>
          <w:lang w:val="ru-RU"/>
        </w:rPr>
        <w:t xml:space="preserve">, обеспечение необходимого уровня гигиены полости рта и правил пользования зубными протезами и ортодонтическими аппаратами, а также прохождение </w:t>
      </w:r>
      <w:r w:rsidRPr="00BB685A">
        <w:rPr>
          <w:b/>
          <w:bCs/>
          <w:lang w:val="ru-RU"/>
        </w:rPr>
        <w:t>пациентом профилактических осмотров, согласно</w:t>
      </w:r>
      <w:r w:rsidRPr="007A6A94">
        <w:rPr>
          <w:lang w:val="ru-RU"/>
        </w:rPr>
        <w:t xml:space="preserve"> </w:t>
      </w:r>
      <w:r w:rsidRPr="00BB685A">
        <w:rPr>
          <w:b/>
          <w:bCs/>
          <w:lang w:val="ru-RU"/>
        </w:rPr>
        <w:t>графику осмотров, составленным лечащим врачом.</w:t>
      </w:r>
    </w:p>
    <w:p w14:paraId="1EF95DF9" w14:textId="77777777" w:rsidR="00836EE5" w:rsidRPr="00BB685A" w:rsidRDefault="00836EE5" w:rsidP="00836EE5">
      <w:pPr>
        <w:jc w:val="both"/>
        <w:rPr>
          <w:rFonts w:hint="eastAsia"/>
          <w:lang w:val="ru-RU"/>
        </w:rPr>
      </w:pPr>
      <w:r w:rsidRPr="007A6A94">
        <w:rPr>
          <w:lang w:val="ru-RU"/>
        </w:rPr>
        <w:t>2.</w:t>
      </w:r>
      <w:r>
        <w:rPr>
          <w:lang w:val="ru-RU"/>
        </w:rPr>
        <w:t>6.</w:t>
      </w:r>
      <w:r w:rsidRPr="007A6A94">
        <w:rPr>
          <w:lang w:val="ru-RU"/>
        </w:rPr>
        <w:t xml:space="preserve"> </w:t>
      </w:r>
      <w:r w:rsidRPr="00BB685A">
        <w:rPr>
          <w:b/>
          <w:bCs/>
          <w:lang w:val="ru-RU"/>
        </w:rPr>
        <w:t>В отдельных сложных случаях, при согласии пациента, лечение или протезирование может производиться условно, т.е. без гарантированного положительного результата</w:t>
      </w:r>
      <w:r w:rsidRPr="007A6A94">
        <w:rPr>
          <w:lang w:val="ru-RU"/>
        </w:rPr>
        <w:t xml:space="preserve">. </w:t>
      </w:r>
      <w:r w:rsidRPr="00BB685A">
        <w:rPr>
          <w:lang w:val="ru-RU"/>
        </w:rPr>
        <w:t xml:space="preserve">На такие случаи гарантия не распространяется, деньги не возвращаются и не учитываются при последующем лечении. </w:t>
      </w:r>
    </w:p>
    <w:p w14:paraId="5F96E223" w14:textId="77777777" w:rsidR="00836EE5" w:rsidRDefault="00836EE5" w:rsidP="00836EE5">
      <w:pPr>
        <w:jc w:val="both"/>
        <w:rPr>
          <w:rFonts w:hint="eastAsia"/>
          <w:b/>
          <w:bCs/>
          <w:lang w:val="ru-RU"/>
        </w:rPr>
      </w:pPr>
      <w:r w:rsidRPr="00BB685A">
        <w:rPr>
          <w:lang w:val="ru-RU"/>
        </w:rPr>
        <w:t xml:space="preserve">В случае, когда невозможно точно предвидеть дальнейшее развитие заболевания и при наличии вероятности положительного результата, врач может предложить пациенту консервативный (сохраняющий) вариант лечения, т.е. воспользоваться возможностью сохранить зуб или пульпу зуба, а также избежать дополнительных операций и расходов. </w:t>
      </w:r>
      <w:r w:rsidRPr="00AF49F3">
        <w:rPr>
          <w:lang w:val="ru-RU"/>
        </w:rPr>
        <w:t xml:space="preserve">Если в течение оговоренного срока всё же возникло осложнение и требуется дополнительное лечение, то пациент оплачивает только новую работу и не оплачивает переделку ранее сделанной. </w:t>
      </w:r>
      <w:r w:rsidRPr="007A6A94">
        <w:rPr>
          <w:lang w:val="ru-RU"/>
        </w:rPr>
        <w:t>При возникновении осложнений пациент обязан немедленно сообщить об этом врачу или регистратору клиники и незамедлительно явиться на приём к специалисту.</w:t>
      </w:r>
    </w:p>
    <w:p w14:paraId="3A6E39E6" w14:textId="77777777" w:rsidR="00836EE5" w:rsidRDefault="00836EE5" w:rsidP="00836EE5">
      <w:pPr>
        <w:jc w:val="both"/>
        <w:rPr>
          <w:rFonts w:hint="eastAsia"/>
          <w:b/>
          <w:bCs/>
          <w:lang w:val="ru-RU"/>
        </w:rPr>
      </w:pPr>
      <w:r w:rsidRPr="007A6A94">
        <w:rPr>
          <w:lang w:val="ru-RU"/>
        </w:rPr>
        <w:lastRenderedPageBreak/>
        <w:t>2.</w:t>
      </w:r>
      <w:r>
        <w:rPr>
          <w:lang w:val="ru-RU"/>
        </w:rPr>
        <w:t>7.</w:t>
      </w:r>
      <w:r w:rsidRPr="007A6A94">
        <w:rPr>
          <w:lang w:val="ru-RU"/>
        </w:rPr>
        <w:t xml:space="preserve"> При установлении гарантийных сроках на стоматологическую услугу (работу) необходимо руководствоваться настоящ</w:t>
      </w:r>
      <w:r>
        <w:rPr>
          <w:lang w:val="ru-RU"/>
        </w:rPr>
        <w:t xml:space="preserve">им </w:t>
      </w:r>
      <w:r w:rsidRPr="007A6A94">
        <w:rPr>
          <w:lang w:val="ru-RU"/>
        </w:rPr>
        <w:t>положени</w:t>
      </w:r>
      <w:r>
        <w:rPr>
          <w:lang w:val="ru-RU"/>
        </w:rPr>
        <w:t>ем</w:t>
      </w:r>
      <w:r w:rsidRPr="007A6A94">
        <w:rPr>
          <w:lang w:val="ru-RU"/>
        </w:rPr>
        <w:t xml:space="preserve">. </w:t>
      </w:r>
      <w:r w:rsidRPr="000E3A22">
        <w:rPr>
          <w:lang w:val="ru-RU"/>
        </w:rPr>
        <w:t xml:space="preserve">В данной ситуации гарантия устанавливается по умолчанию без отдельного указания в медицинской карте. </w:t>
      </w:r>
    </w:p>
    <w:p w14:paraId="31AFF696" w14:textId="77777777" w:rsidR="00836EE5" w:rsidRPr="000E3A22" w:rsidRDefault="00836EE5" w:rsidP="00836EE5">
      <w:pPr>
        <w:ind w:firstLine="1134"/>
        <w:jc w:val="both"/>
        <w:rPr>
          <w:rFonts w:hint="eastAsia"/>
          <w:lang w:val="ru-RU"/>
        </w:rPr>
      </w:pPr>
    </w:p>
    <w:p w14:paraId="46939DA7" w14:textId="77777777" w:rsidR="00836EE5" w:rsidRPr="00927A1C" w:rsidRDefault="00836EE5" w:rsidP="00836EE5">
      <w:pPr>
        <w:numPr>
          <w:ilvl w:val="0"/>
          <w:numId w:val="3"/>
        </w:numPr>
        <w:jc w:val="center"/>
        <w:rPr>
          <w:rFonts w:hint="eastAsia"/>
          <w:b/>
          <w:bCs/>
          <w:lang w:val="ru-RU"/>
        </w:rPr>
      </w:pPr>
      <w:r w:rsidRPr="00927A1C">
        <w:rPr>
          <w:b/>
          <w:bCs/>
          <w:lang w:val="ru-RU"/>
        </w:rPr>
        <w:t>Гарантия не распространяется</w:t>
      </w:r>
      <w:r>
        <w:rPr>
          <w:b/>
          <w:bCs/>
          <w:lang w:val="ru-RU"/>
        </w:rPr>
        <w:t xml:space="preserve"> или частично распространяются:</w:t>
      </w:r>
    </w:p>
    <w:p w14:paraId="2813DC3F" w14:textId="77777777" w:rsidR="00836EE5" w:rsidRPr="00927A1C" w:rsidRDefault="00836EE5" w:rsidP="00836EE5">
      <w:pPr>
        <w:ind w:firstLine="1134"/>
        <w:jc w:val="both"/>
        <w:rPr>
          <w:rFonts w:hint="eastAsia"/>
          <w:lang w:val="ru-RU"/>
        </w:rPr>
      </w:pPr>
    </w:p>
    <w:p w14:paraId="1CF528CB" w14:textId="5D344C4C" w:rsidR="00836EE5" w:rsidRPr="00927A1C" w:rsidRDefault="00836EE5" w:rsidP="00836EE5">
      <w:pPr>
        <w:jc w:val="both"/>
        <w:rPr>
          <w:rFonts w:hint="eastAsia"/>
          <w:b/>
          <w:bCs/>
          <w:lang w:val="ru-RU"/>
        </w:rPr>
      </w:pPr>
      <w:r w:rsidRPr="00927A1C">
        <w:rPr>
          <w:b/>
          <w:bCs/>
          <w:lang w:val="ru-RU"/>
        </w:rPr>
        <w:t>3.1. Клиника предоставляет минимальный гарантийный срок и срок службы, составляющий 1 д</w:t>
      </w:r>
      <w:r>
        <w:rPr>
          <w:b/>
          <w:bCs/>
          <w:lang w:val="ru-RU"/>
        </w:rPr>
        <w:t>ень</w:t>
      </w:r>
      <w:r w:rsidRPr="00927A1C">
        <w:rPr>
          <w:b/>
          <w:bCs/>
          <w:lang w:val="ru-RU"/>
        </w:rPr>
        <w:t xml:space="preserve">: </w:t>
      </w:r>
    </w:p>
    <w:p w14:paraId="042AA74D" w14:textId="77777777" w:rsidR="00836EE5" w:rsidRDefault="00836EE5" w:rsidP="00836EE5">
      <w:pPr>
        <w:jc w:val="both"/>
        <w:rPr>
          <w:rFonts w:hint="eastAsia"/>
          <w:lang w:val="ru-RU"/>
        </w:rPr>
      </w:pPr>
      <w:r w:rsidRPr="007A6A94">
        <w:rPr>
          <w:lang w:val="ru-RU"/>
        </w:rPr>
        <w:t>3.</w:t>
      </w:r>
      <w:r>
        <w:rPr>
          <w:lang w:val="ru-RU"/>
        </w:rPr>
        <w:t>1.1.</w:t>
      </w:r>
      <w:r w:rsidRPr="007A6A94">
        <w:rPr>
          <w:lang w:val="ru-RU"/>
        </w:rPr>
        <w:t xml:space="preserve"> На втулки (матрицы) и перебазировку протеза.</w:t>
      </w:r>
    </w:p>
    <w:p w14:paraId="7360E73F" w14:textId="77777777" w:rsidR="00836EE5" w:rsidRDefault="00836EE5" w:rsidP="00836EE5">
      <w:pPr>
        <w:jc w:val="both"/>
        <w:rPr>
          <w:rFonts w:hint="eastAsia"/>
          <w:lang w:val="ru-RU"/>
        </w:rPr>
      </w:pPr>
      <w:r w:rsidRPr="007A6A94">
        <w:rPr>
          <w:lang w:val="ru-RU"/>
        </w:rPr>
        <w:t>3.</w:t>
      </w:r>
      <w:r>
        <w:rPr>
          <w:lang w:val="ru-RU"/>
        </w:rPr>
        <w:t xml:space="preserve">1.2. </w:t>
      </w:r>
      <w:r w:rsidRPr="007A6A94">
        <w:rPr>
          <w:lang w:val="ru-RU"/>
        </w:rPr>
        <w:t>На пломбы при разрушении более 50% зуба (имеющего прямые показания для дальнейшего протезирования).</w:t>
      </w:r>
    </w:p>
    <w:p w14:paraId="67945784" w14:textId="77777777" w:rsidR="00836EE5" w:rsidRDefault="00836EE5" w:rsidP="00836EE5">
      <w:pPr>
        <w:jc w:val="both"/>
        <w:rPr>
          <w:rFonts w:hint="eastAsia"/>
          <w:lang w:val="ru-RU"/>
        </w:rPr>
      </w:pPr>
      <w:r w:rsidRPr="007A6A94">
        <w:rPr>
          <w:lang w:val="ru-RU"/>
        </w:rPr>
        <w:t>3.1.</w:t>
      </w:r>
      <w:r>
        <w:rPr>
          <w:lang w:val="ru-RU"/>
        </w:rPr>
        <w:t>3.</w:t>
      </w:r>
      <w:r w:rsidRPr="007A6A94">
        <w:rPr>
          <w:lang w:val="ru-RU"/>
        </w:rPr>
        <w:t xml:space="preserve"> Если пациент настаивает на услуге, не рекомендованной врачом.</w:t>
      </w:r>
    </w:p>
    <w:p w14:paraId="40EE5811" w14:textId="77777777" w:rsidR="00836EE5" w:rsidRDefault="00836EE5" w:rsidP="00836EE5">
      <w:pPr>
        <w:jc w:val="both"/>
        <w:rPr>
          <w:rFonts w:hint="eastAsia"/>
          <w:lang w:val="ru-RU"/>
        </w:rPr>
      </w:pPr>
      <w:r w:rsidRPr="007A6A94">
        <w:rPr>
          <w:lang w:val="ru-RU"/>
        </w:rPr>
        <w:t>3.1</w:t>
      </w:r>
      <w:r>
        <w:rPr>
          <w:lang w:val="ru-RU"/>
        </w:rPr>
        <w:t>.4.</w:t>
      </w:r>
      <w:r w:rsidRPr="007A6A94">
        <w:rPr>
          <w:lang w:val="ru-RU"/>
        </w:rPr>
        <w:t xml:space="preserve"> Герметизация фиссур.</w:t>
      </w:r>
    </w:p>
    <w:p w14:paraId="12B55A59" w14:textId="77777777" w:rsidR="00836EE5" w:rsidRPr="00927A1C" w:rsidRDefault="00836EE5" w:rsidP="00836EE5">
      <w:pPr>
        <w:jc w:val="both"/>
        <w:rPr>
          <w:rFonts w:hint="eastAsia"/>
          <w:b/>
          <w:bCs/>
          <w:lang w:val="ru-RU"/>
        </w:rPr>
      </w:pPr>
      <w:r w:rsidRPr="00927A1C">
        <w:rPr>
          <w:b/>
          <w:bCs/>
          <w:lang w:val="ru-RU"/>
        </w:rPr>
        <w:t>3.2. Гаранти</w:t>
      </w:r>
      <w:r>
        <w:rPr>
          <w:b/>
          <w:bCs/>
          <w:lang w:val="ru-RU"/>
        </w:rPr>
        <w:t>йный срок и срок службы</w:t>
      </w:r>
      <w:r w:rsidRPr="00927A1C">
        <w:rPr>
          <w:b/>
          <w:bCs/>
          <w:lang w:val="ru-RU"/>
        </w:rPr>
        <w:t xml:space="preserve"> </w:t>
      </w:r>
      <w:r>
        <w:rPr>
          <w:b/>
          <w:bCs/>
          <w:lang w:val="ru-RU"/>
        </w:rPr>
        <w:t>не предоставляется:</w:t>
      </w:r>
    </w:p>
    <w:p w14:paraId="5257B776" w14:textId="77777777" w:rsidR="00836EE5" w:rsidRPr="007A6A94" w:rsidRDefault="00836EE5" w:rsidP="00836EE5">
      <w:pPr>
        <w:jc w:val="both"/>
        <w:rPr>
          <w:rFonts w:hint="eastAsia"/>
          <w:lang w:val="ru-RU"/>
        </w:rPr>
      </w:pPr>
      <w:r>
        <w:rPr>
          <w:lang w:val="ru-RU"/>
        </w:rPr>
        <w:t xml:space="preserve">3.2.1. </w:t>
      </w:r>
      <w:r w:rsidRPr="007A6A94">
        <w:rPr>
          <w:lang w:val="ru-RU"/>
        </w:rPr>
        <w:t>На зубы, эндодонтически ранее леченные в других клиниках.</w:t>
      </w:r>
    </w:p>
    <w:p w14:paraId="0A260D60" w14:textId="77777777" w:rsidR="00836EE5" w:rsidRDefault="00836EE5" w:rsidP="00836EE5">
      <w:pPr>
        <w:jc w:val="both"/>
        <w:rPr>
          <w:rFonts w:hint="eastAsia"/>
          <w:lang w:val="ru-RU"/>
        </w:rPr>
      </w:pPr>
      <w:r w:rsidRPr="007A6A94">
        <w:rPr>
          <w:lang w:val="ru-RU"/>
        </w:rPr>
        <w:t>3.2</w:t>
      </w:r>
      <w:r>
        <w:rPr>
          <w:lang w:val="ru-RU"/>
        </w:rPr>
        <w:t>.2.</w:t>
      </w:r>
      <w:r w:rsidRPr="007A6A94">
        <w:rPr>
          <w:lang w:val="ru-RU"/>
        </w:rPr>
        <w:t xml:space="preserve"> На зубы с диагнозом периодонтит или другой периапикальной патологией, а также на зубы, леченные ранее в других клиниках по поводу аналогичных заболеваний.</w:t>
      </w:r>
    </w:p>
    <w:p w14:paraId="70DBD7BD" w14:textId="77777777" w:rsidR="00836EE5" w:rsidRDefault="00836EE5" w:rsidP="00836EE5">
      <w:pPr>
        <w:jc w:val="both"/>
        <w:rPr>
          <w:rFonts w:hint="eastAsia"/>
          <w:lang w:val="ru-RU"/>
        </w:rPr>
      </w:pPr>
      <w:r w:rsidRPr="00065FCB">
        <w:rPr>
          <w:lang w:val="ru-RU"/>
        </w:rPr>
        <w:t>3.</w:t>
      </w:r>
      <w:r>
        <w:rPr>
          <w:lang w:val="ru-RU"/>
        </w:rPr>
        <w:t>2</w:t>
      </w:r>
      <w:r w:rsidRPr="00065FCB">
        <w:rPr>
          <w:lang w:val="ru-RU"/>
        </w:rPr>
        <w:t>.</w:t>
      </w:r>
      <w:r>
        <w:rPr>
          <w:lang w:val="ru-RU"/>
        </w:rPr>
        <w:t>3.</w:t>
      </w:r>
      <w:r w:rsidRPr="00065FCB">
        <w:rPr>
          <w:lang w:val="ru-RU"/>
        </w:rPr>
        <w:t xml:space="preserve"> На ремонт зубных</w:t>
      </w:r>
      <w:r>
        <w:rPr>
          <w:lang w:val="ru-RU"/>
        </w:rPr>
        <w:t xml:space="preserve"> </w:t>
      </w:r>
      <w:r w:rsidRPr="00065FCB">
        <w:rPr>
          <w:lang w:val="ru-RU"/>
        </w:rPr>
        <w:t>протезов выполненных за пределами гарантийного срока, а так же на любое лечение, если данное лечение было осуществлено в других клиниках, в течение либо после прохождения лечения в нашей клинике.</w:t>
      </w:r>
    </w:p>
    <w:p w14:paraId="3CF072E2" w14:textId="77777777" w:rsidR="00836EE5" w:rsidRDefault="00836EE5" w:rsidP="00836EE5">
      <w:pPr>
        <w:jc w:val="both"/>
        <w:rPr>
          <w:rFonts w:hint="eastAsia"/>
          <w:lang w:val="ru-RU"/>
        </w:rPr>
      </w:pPr>
      <w:r w:rsidRPr="00065FCB">
        <w:rPr>
          <w:lang w:val="ru-RU"/>
        </w:rPr>
        <w:t>3.</w:t>
      </w:r>
      <w:r>
        <w:rPr>
          <w:lang w:val="ru-RU"/>
        </w:rPr>
        <w:t>2.4</w:t>
      </w:r>
      <w:r w:rsidRPr="00065FCB">
        <w:rPr>
          <w:lang w:val="ru-RU"/>
        </w:rPr>
        <w:t>. При невозможности /отказе пациента от приема назначенных врачом по протоколу лечения медицинских препаратов.</w:t>
      </w:r>
    </w:p>
    <w:p w14:paraId="6F742070" w14:textId="77777777" w:rsidR="00836EE5" w:rsidRDefault="00836EE5" w:rsidP="00836EE5">
      <w:pPr>
        <w:jc w:val="both"/>
        <w:rPr>
          <w:rFonts w:hint="eastAsia"/>
          <w:lang w:val="ru-RU"/>
        </w:rPr>
      </w:pPr>
      <w:r w:rsidRPr="007A6A94">
        <w:rPr>
          <w:lang w:val="ru-RU"/>
        </w:rPr>
        <w:t>3.</w:t>
      </w:r>
      <w:r>
        <w:rPr>
          <w:lang w:val="ru-RU"/>
        </w:rPr>
        <w:t>2</w:t>
      </w:r>
      <w:r w:rsidRPr="007A6A94">
        <w:rPr>
          <w:lang w:val="ru-RU"/>
        </w:rPr>
        <w:t>.</w:t>
      </w:r>
      <w:r>
        <w:rPr>
          <w:lang w:val="ru-RU"/>
        </w:rPr>
        <w:t>5.</w:t>
      </w:r>
      <w:r w:rsidRPr="007A6A94">
        <w:rPr>
          <w:lang w:val="ru-RU"/>
        </w:rPr>
        <w:t xml:space="preserve"> Если по вине Пациента временные ортопедические конструкции не заменены на постоянные.</w:t>
      </w:r>
    </w:p>
    <w:p w14:paraId="550D6ECF" w14:textId="77777777" w:rsidR="00836EE5" w:rsidRDefault="00836EE5" w:rsidP="00836EE5">
      <w:pPr>
        <w:jc w:val="both"/>
        <w:rPr>
          <w:rFonts w:hint="eastAsia"/>
          <w:lang w:val="ru-RU"/>
        </w:rPr>
      </w:pPr>
      <w:r w:rsidRPr="007A6A94">
        <w:rPr>
          <w:lang w:val="ru-RU"/>
        </w:rPr>
        <w:t>3.</w:t>
      </w:r>
      <w:r>
        <w:rPr>
          <w:lang w:val="ru-RU"/>
        </w:rPr>
        <w:t>2</w:t>
      </w:r>
      <w:r w:rsidRPr="007A6A94">
        <w:rPr>
          <w:lang w:val="ru-RU"/>
        </w:rPr>
        <w:t>.</w:t>
      </w:r>
      <w:r>
        <w:rPr>
          <w:lang w:val="ru-RU"/>
        </w:rPr>
        <w:t>6.</w:t>
      </w:r>
      <w:r w:rsidRPr="007A6A94">
        <w:rPr>
          <w:lang w:val="ru-RU"/>
        </w:rPr>
        <w:t xml:space="preserve"> При наличии сопутствующего заболевания: пародонтит, пародонтоз</w:t>
      </w:r>
      <w:r>
        <w:rPr>
          <w:lang w:val="ru-RU"/>
        </w:rPr>
        <w:t>.</w:t>
      </w:r>
    </w:p>
    <w:p w14:paraId="7F60DA6E" w14:textId="77777777" w:rsidR="00836EE5" w:rsidRDefault="00836EE5" w:rsidP="00836EE5">
      <w:pPr>
        <w:jc w:val="both"/>
        <w:rPr>
          <w:rFonts w:hint="eastAsia"/>
          <w:lang w:val="ru-RU"/>
        </w:rPr>
      </w:pPr>
      <w:r w:rsidRPr="007A6A94">
        <w:rPr>
          <w:lang w:val="ru-RU"/>
        </w:rPr>
        <w:t>3.</w:t>
      </w:r>
      <w:r>
        <w:rPr>
          <w:lang w:val="ru-RU"/>
        </w:rPr>
        <w:t>2</w:t>
      </w:r>
      <w:r w:rsidRPr="007A6A94">
        <w:rPr>
          <w:lang w:val="ru-RU"/>
        </w:rPr>
        <w:t>.</w:t>
      </w:r>
      <w:r>
        <w:rPr>
          <w:lang w:val="ru-RU"/>
        </w:rPr>
        <w:t>7.</w:t>
      </w:r>
      <w:r w:rsidRPr="007A6A94">
        <w:rPr>
          <w:lang w:val="ru-RU"/>
        </w:rPr>
        <w:t xml:space="preserve"> При наличии подвижности зубов.</w:t>
      </w:r>
    </w:p>
    <w:p w14:paraId="41A8A8FE" w14:textId="77777777" w:rsidR="00836EE5" w:rsidRDefault="00836EE5" w:rsidP="00836EE5">
      <w:pPr>
        <w:jc w:val="both"/>
        <w:rPr>
          <w:rFonts w:hint="eastAsia"/>
          <w:lang w:val="ru-RU"/>
        </w:rPr>
      </w:pPr>
      <w:r w:rsidRPr="007A6A94">
        <w:rPr>
          <w:lang w:val="ru-RU"/>
        </w:rPr>
        <w:t>3.</w:t>
      </w:r>
      <w:r>
        <w:rPr>
          <w:lang w:val="ru-RU"/>
        </w:rPr>
        <w:t>2</w:t>
      </w:r>
      <w:r w:rsidRPr="007A6A94">
        <w:rPr>
          <w:lang w:val="ru-RU"/>
        </w:rPr>
        <w:t>.</w:t>
      </w:r>
      <w:r>
        <w:rPr>
          <w:lang w:val="ru-RU"/>
        </w:rPr>
        <w:t>8</w:t>
      </w:r>
      <w:r w:rsidRPr="007A6A94">
        <w:rPr>
          <w:lang w:val="ru-RU"/>
        </w:rPr>
        <w:t xml:space="preserve"> На любые услуги, не имеющие овеществлённый результат, такие как: отбеливание, гигиена полости рта, лазерная терапия, лечение пародонтологическое, в т.ч. наложение повязки, операции по подсадке костной ткани.</w:t>
      </w:r>
    </w:p>
    <w:p w14:paraId="7E67FC00" w14:textId="77777777" w:rsidR="00836EE5" w:rsidRDefault="00836EE5" w:rsidP="00836EE5">
      <w:pPr>
        <w:jc w:val="both"/>
        <w:rPr>
          <w:rFonts w:hint="eastAsia"/>
          <w:lang w:val="ru-RU"/>
        </w:rPr>
      </w:pPr>
      <w:r w:rsidRPr="007A6A94">
        <w:rPr>
          <w:lang w:val="ru-RU"/>
        </w:rPr>
        <w:t>3.</w:t>
      </w:r>
      <w:r>
        <w:rPr>
          <w:lang w:val="ru-RU"/>
        </w:rPr>
        <w:t>2.9</w:t>
      </w:r>
      <w:r w:rsidRPr="007A6A94">
        <w:rPr>
          <w:lang w:val="ru-RU"/>
        </w:rPr>
        <w:t xml:space="preserve">. </w:t>
      </w:r>
      <w:r>
        <w:rPr>
          <w:lang w:val="ru-RU"/>
        </w:rPr>
        <w:t>П</w:t>
      </w:r>
      <w:r w:rsidRPr="00D6255C">
        <w:rPr>
          <w:lang w:val="ru-RU"/>
        </w:rPr>
        <w:t>рием гормональных, психотропных, наркотических, кислотосодержащих препаратов;</w:t>
      </w:r>
    </w:p>
    <w:p w14:paraId="763B8322" w14:textId="77777777" w:rsidR="00836EE5" w:rsidRDefault="00836EE5" w:rsidP="00836EE5">
      <w:pPr>
        <w:jc w:val="both"/>
        <w:rPr>
          <w:rFonts w:hint="eastAsia"/>
          <w:lang w:val="ru-RU"/>
        </w:rPr>
      </w:pPr>
      <w:r w:rsidRPr="007A6A94">
        <w:rPr>
          <w:lang w:val="ru-RU"/>
        </w:rPr>
        <w:t>3.</w:t>
      </w:r>
      <w:r>
        <w:rPr>
          <w:lang w:val="ru-RU"/>
        </w:rPr>
        <w:t>2.10</w:t>
      </w:r>
      <w:r w:rsidRPr="007A6A94">
        <w:rPr>
          <w:lang w:val="ru-RU"/>
        </w:rPr>
        <w:t xml:space="preserve">. </w:t>
      </w:r>
      <w:r>
        <w:rPr>
          <w:rFonts w:ascii="Times New Roman" w:hAnsi="Times New Roman"/>
          <w:lang w:val="ru-RU"/>
        </w:rPr>
        <w:t>Е</w:t>
      </w:r>
      <w:r w:rsidRPr="00E74D22">
        <w:rPr>
          <w:rFonts w:ascii="Times New Roman" w:hAnsi="Times New Roman"/>
          <w:lang w:val="ru-RU"/>
        </w:rPr>
        <w:t>сли потребитель (пациент) не соблюдает график контрольных и профилактических осмотров, предусмотренный планом лечения (данный факт лишает врача возможности обеспечивать стабильность качественных показателей своей работы);</w:t>
      </w:r>
    </w:p>
    <w:p w14:paraId="6422A85C" w14:textId="77777777" w:rsidR="00836EE5" w:rsidRDefault="00836EE5" w:rsidP="00836EE5">
      <w:pPr>
        <w:jc w:val="both"/>
        <w:rPr>
          <w:rFonts w:hint="eastAsia"/>
          <w:lang w:val="ru-RU"/>
        </w:rPr>
      </w:pPr>
      <w:r w:rsidRPr="007A6A94">
        <w:rPr>
          <w:lang w:val="ru-RU"/>
        </w:rPr>
        <w:t>3.</w:t>
      </w:r>
      <w:r>
        <w:rPr>
          <w:lang w:val="ru-RU"/>
        </w:rPr>
        <w:t>2.11</w:t>
      </w:r>
      <w:r w:rsidRPr="007A6A94">
        <w:rPr>
          <w:lang w:val="ru-RU"/>
        </w:rPr>
        <w:t>.</w:t>
      </w:r>
      <w:r>
        <w:rPr>
          <w:lang w:val="ru-RU"/>
        </w:rPr>
        <w:t xml:space="preserve"> Н</w:t>
      </w:r>
      <w:r w:rsidRPr="00D6255C">
        <w:rPr>
          <w:lang w:val="ru-RU"/>
        </w:rPr>
        <w:t>евыполнение рекомендаций врача, направленных на укрепление эмали зубов, нормализацию состояния десен;</w:t>
      </w:r>
    </w:p>
    <w:p w14:paraId="20A1B8C0" w14:textId="77777777" w:rsidR="00836EE5" w:rsidRDefault="00836EE5" w:rsidP="00836EE5">
      <w:pPr>
        <w:jc w:val="both"/>
        <w:rPr>
          <w:rFonts w:hint="eastAsia"/>
          <w:lang w:val="ru-RU"/>
        </w:rPr>
      </w:pPr>
      <w:r>
        <w:rPr>
          <w:lang w:val="ru-RU"/>
        </w:rPr>
        <w:t xml:space="preserve">3.3.12. </w:t>
      </w:r>
      <w:r w:rsidRPr="00D6255C">
        <w:rPr>
          <w:lang w:val="ru-RU"/>
        </w:rPr>
        <w:t>самолечение стоматологических заболеваний (применение процедур и прием медикаментов, не назначенных врачом);</w:t>
      </w:r>
    </w:p>
    <w:p w14:paraId="773963BB" w14:textId="77777777" w:rsidR="00836EE5" w:rsidRDefault="00836EE5" w:rsidP="00836EE5">
      <w:pPr>
        <w:jc w:val="both"/>
        <w:rPr>
          <w:rFonts w:hint="eastAsia"/>
          <w:lang w:val="ru-RU"/>
        </w:rPr>
      </w:pPr>
      <w:r w:rsidRPr="007A6A94">
        <w:rPr>
          <w:lang w:val="ru-RU"/>
        </w:rPr>
        <w:t>3.</w:t>
      </w:r>
      <w:r>
        <w:rPr>
          <w:lang w:val="ru-RU"/>
        </w:rPr>
        <w:t>2.13</w:t>
      </w:r>
      <w:r w:rsidRPr="007A6A94">
        <w:rPr>
          <w:lang w:val="ru-RU"/>
        </w:rPr>
        <w:t xml:space="preserve">. </w:t>
      </w:r>
      <w:r>
        <w:rPr>
          <w:lang w:val="ru-RU"/>
        </w:rPr>
        <w:t>Л</w:t>
      </w:r>
      <w:r w:rsidRPr="007A6A94">
        <w:rPr>
          <w:lang w:val="ru-RU"/>
        </w:rPr>
        <w:t>ечение воспалительных процессов десны</w:t>
      </w:r>
      <w:r>
        <w:rPr>
          <w:lang w:val="ru-RU"/>
        </w:rPr>
        <w:t>.</w:t>
      </w:r>
    </w:p>
    <w:p w14:paraId="6FB3EFCC" w14:textId="77777777" w:rsidR="00836EE5" w:rsidRPr="00EB6179" w:rsidRDefault="00836EE5" w:rsidP="00836EE5">
      <w:pPr>
        <w:jc w:val="both"/>
        <w:rPr>
          <w:rFonts w:ascii="Times New Roman" w:hAnsi="Times New Roman" w:cs="Times New Roman"/>
          <w:lang w:val="ru-RU"/>
        </w:rPr>
      </w:pPr>
      <w:r>
        <w:rPr>
          <w:lang w:val="ru-RU"/>
        </w:rPr>
        <w:t xml:space="preserve">3.2.14. </w:t>
      </w:r>
      <w:r w:rsidRPr="00EB6179">
        <w:rPr>
          <w:rFonts w:ascii="Times New Roman" w:hAnsi="Times New Roman" w:cs="Times New Roman"/>
          <w:lang w:val="ru-RU"/>
        </w:rPr>
        <w:t>На флекс-дуги, адгезивные ленты и пр. материалы, применяемые при пар</w:t>
      </w:r>
      <w:r>
        <w:rPr>
          <w:rFonts w:ascii="Times New Roman" w:hAnsi="Times New Roman" w:cs="Times New Roman"/>
          <w:lang w:val="ru-RU"/>
        </w:rPr>
        <w:t>о</w:t>
      </w:r>
      <w:r w:rsidRPr="00EB6179">
        <w:rPr>
          <w:rFonts w:ascii="Times New Roman" w:hAnsi="Times New Roman" w:cs="Times New Roman"/>
          <w:lang w:val="ru-RU"/>
        </w:rPr>
        <w:t>донтологическом шинировании зубов.</w:t>
      </w:r>
    </w:p>
    <w:p w14:paraId="6503507B" w14:textId="77777777" w:rsidR="00836EE5" w:rsidRDefault="00836EE5" w:rsidP="00836EE5">
      <w:pPr>
        <w:jc w:val="both"/>
        <w:rPr>
          <w:rFonts w:ascii="Times New Roman" w:hAnsi="Times New Roman" w:cs="Times New Roman"/>
          <w:lang w:val="ru-RU"/>
        </w:rPr>
      </w:pPr>
      <w:r w:rsidRPr="00EB6179">
        <w:rPr>
          <w:rFonts w:ascii="Times New Roman" w:hAnsi="Times New Roman" w:cs="Times New Roman"/>
          <w:lang w:val="ru-RU"/>
        </w:rPr>
        <w:t>3.2.15. На все виды зубных украшений, на крепежные элементы (винты, скобы), применяемые в хирургической стоматологии.</w:t>
      </w:r>
    </w:p>
    <w:p w14:paraId="4B3363C3" w14:textId="77777777" w:rsidR="00836EE5" w:rsidRDefault="00836EE5" w:rsidP="00836EE5">
      <w:pPr>
        <w:jc w:val="both"/>
        <w:rPr>
          <w:rFonts w:ascii="Times New Roman" w:hAnsi="Times New Roman" w:cs="Times New Roman"/>
          <w:lang w:val="ru-RU"/>
        </w:rPr>
      </w:pPr>
      <w:r>
        <w:rPr>
          <w:rFonts w:ascii="Times New Roman" w:hAnsi="Times New Roman" w:cs="Times New Roman"/>
          <w:lang w:val="ru-RU"/>
        </w:rPr>
        <w:t>3.2.16. На анестезию, седацию и наркоз, поскольку они не имеют овеществлённый результат, а являются только способом лечения.</w:t>
      </w:r>
    </w:p>
    <w:p w14:paraId="0D870AF5" w14:textId="77777777" w:rsidR="00836EE5" w:rsidRPr="00EB6179" w:rsidRDefault="00836EE5" w:rsidP="00836EE5">
      <w:pPr>
        <w:pStyle w:val="af1"/>
        <w:tabs>
          <w:tab w:val="left" w:pos="0"/>
          <w:tab w:val="left" w:pos="709"/>
        </w:tabs>
        <w:autoSpaceDE w:val="0"/>
        <w:autoSpaceDN w:val="0"/>
        <w:adjustRightInd w:val="0"/>
        <w:ind w:left="0"/>
        <w:jc w:val="both"/>
        <w:rPr>
          <w:rFonts w:ascii="Times New Roman" w:hAnsi="Times New Roman" w:cs="Times New Roman"/>
          <w:szCs w:val="24"/>
          <w:lang w:val="ru-RU"/>
        </w:rPr>
      </w:pPr>
      <w:r>
        <w:rPr>
          <w:rFonts w:ascii="Times New Roman" w:hAnsi="Times New Roman" w:cs="Times New Roman"/>
          <w:szCs w:val="24"/>
          <w:lang w:val="ru-RU"/>
        </w:rPr>
        <w:t>3</w:t>
      </w:r>
      <w:r w:rsidRPr="00EB6179">
        <w:rPr>
          <w:rFonts w:ascii="Times New Roman" w:hAnsi="Times New Roman" w:cs="Times New Roman"/>
          <w:szCs w:val="24"/>
          <w:lang w:val="ru-RU"/>
        </w:rPr>
        <w:t>.</w:t>
      </w:r>
      <w:r>
        <w:rPr>
          <w:rFonts w:ascii="Times New Roman" w:hAnsi="Times New Roman" w:cs="Times New Roman"/>
          <w:szCs w:val="24"/>
          <w:lang w:val="ru-RU"/>
        </w:rPr>
        <w:t>3.17. Н</w:t>
      </w:r>
      <w:r w:rsidRPr="00EB6179">
        <w:rPr>
          <w:rFonts w:ascii="Times New Roman" w:hAnsi="Times New Roman" w:cs="Times New Roman"/>
          <w:szCs w:val="24"/>
          <w:lang w:val="ru-RU"/>
        </w:rPr>
        <w:t xml:space="preserve">а все случаи внешнего воздействия на зубочелюстную систему, каковыми могут быть травмы, перекусывание особо твердых предметов, сильное химическое, термическое, </w:t>
      </w:r>
      <w:r w:rsidRPr="00EB6179">
        <w:rPr>
          <w:rFonts w:ascii="Times New Roman" w:hAnsi="Times New Roman" w:cs="Times New Roman"/>
          <w:szCs w:val="24"/>
          <w:lang w:val="ru-RU"/>
        </w:rPr>
        <w:lastRenderedPageBreak/>
        <w:t>радиационное воздействие и пр. Также гарантия прекращает свое действие при работе пациента на вредном производстве.</w:t>
      </w:r>
    </w:p>
    <w:p w14:paraId="10BC07B0" w14:textId="77777777" w:rsidR="00836EE5" w:rsidRDefault="00836EE5" w:rsidP="00836EE5">
      <w:pPr>
        <w:pStyle w:val="af1"/>
        <w:tabs>
          <w:tab w:val="left" w:pos="0"/>
          <w:tab w:val="left" w:pos="709"/>
        </w:tabs>
        <w:autoSpaceDE w:val="0"/>
        <w:autoSpaceDN w:val="0"/>
        <w:adjustRightInd w:val="0"/>
        <w:ind w:left="0"/>
        <w:jc w:val="both"/>
        <w:rPr>
          <w:rFonts w:ascii="Times New Roman" w:hAnsi="Times New Roman" w:cs="Times New Roman"/>
          <w:szCs w:val="24"/>
          <w:lang w:val="ru-RU"/>
        </w:rPr>
      </w:pPr>
      <w:r>
        <w:rPr>
          <w:rFonts w:ascii="Times New Roman" w:hAnsi="Times New Roman" w:cs="Times New Roman"/>
          <w:szCs w:val="24"/>
          <w:lang w:val="ru-RU"/>
        </w:rPr>
        <w:t>3</w:t>
      </w:r>
      <w:r w:rsidRPr="00EB6179">
        <w:rPr>
          <w:rFonts w:ascii="Times New Roman" w:hAnsi="Times New Roman" w:cs="Times New Roman"/>
          <w:szCs w:val="24"/>
          <w:lang w:val="ru-RU"/>
        </w:rPr>
        <w:t>.</w:t>
      </w:r>
      <w:r>
        <w:rPr>
          <w:rFonts w:ascii="Times New Roman" w:hAnsi="Times New Roman" w:cs="Times New Roman"/>
          <w:szCs w:val="24"/>
          <w:lang w:val="ru-RU"/>
        </w:rPr>
        <w:t>3</w:t>
      </w:r>
      <w:r w:rsidRPr="00EB6179">
        <w:rPr>
          <w:rFonts w:ascii="Times New Roman" w:hAnsi="Times New Roman" w:cs="Times New Roman"/>
          <w:szCs w:val="24"/>
          <w:lang w:val="ru-RU"/>
        </w:rPr>
        <w:t>.</w:t>
      </w:r>
      <w:r>
        <w:rPr>
          <w:rFonts w:ascii="Times New Roman" w:hAnsi="Times New Roman" w:cs="Times New Roman"/>
          <w:szCs w:val="24"/>
          <w:lang w:val="ru-RU"/>
        </w:rPr>
        <w:t>18.</w:t>
      </w:r>
      <w:r w:rsidRPr="00EB6179">
        <w:rPr>
          <w:rFonts w:ascii="Times New Roman" w:hAnsi="Times New Roman" w:cs="Times New Roman"/>
          <w:szCs w:val="24"/>
          <w:lang w:val="ru-RU"/>
        </w:rPr>
        <w:t xml:space="preserve"> </w:t>
      </w:r>
      <w:r>
        <w:rPr>
          <w:rFonts w:ascii="Times New Roman" w:hAnsi="Times New Roman" w:cs="Times New Roman"/>
          <w:szCs w:val="24"/>
          <w:lang w:val="ru-RU"/>
        </w:rPr>
        <w:t>П</w:t>
      </w:r>
      <w:r w:rsidRPr="00EB6179">
        <w:rPr>
          <w:rFonts w:ascii="Times New Roman" w:hAnsi="Times New Roman" w:cs="Times New Roman"/>
          <w:szCs w:val="24"/>
          <w:lang w:val="ru-RU"/>
        </w:rPr>
        <w:t>ри заболевании бруксизмом (скрежет зубами), даже если было проведено лечение этого заболевания.</w:t>
      </w:r>
    </w:p>
    <w:p w14:paraId="187FA4A3" w14:textId="60E03810" w:rsidR="00836EE5" w:rsidRDefault="00836EE5" w:rsidP="00836EE5">
      <w:pPr>
        <w:jc w:val="both"/>
        <w:rPr>
          <w:rFonts w:ascii="Times New Roman" w:hAnsi="Times New Roman" w:cs="Times New Roman"/>
          <w:b/>
          <w:bCs/>
          <w:lang w:val="ru-RU"/>
        </w:rPr>
      </w:pPr>
      <w:r w:rsidRPr="00EB6179">
        <w:rPr>
          <w:rFonts w:ascii="Times New Roman" w:hAnsi="Times New Roman" w:cs="Times New Roman"/>
          <w:b/>
          <w:bCs/>
          <w:lang w:val="ru-RU"/>
        </w:rPr>
        <w:t xml:space="preserve">3.3. Если лечащий врач не установил уменьшенный срок на следующие виды лечения, то максимальный срок </w:t>
      </w:r>
      <w:r>
        <w:rPr>
          <w:rFonts w:ascii="Times New Roman" w:hAnsi="Times New Roman" w:cs="Times New Roman"/>
          <w:b/>
          <w:bCs/>
          <w:lang w:val="ru-RU"/>
        </w:rPr>
        <w:t xml:space="preserve">(срок службы) </w:t>
      </w:r>
      <w:r w:rsidRPr="00EB6179">
        <w:rPr>
          <w:rFonts w:ascii="Times New Roman" w:hAnsi="Times New Roman" w:cs="Times New Roman"/>
          <w:b/>
          <w:bCs/>
          <w:lang w:val="ru-RU"/>
        </w:rPr>
        <w:t xml:space="preserve">при вышеперечисленных особенностях составляет </w:t>
      </w:r>
      <w:r w:rsidR="00D53124">
        <w:rPr>
          <w:rFonts w:ascii="Times New Roman" w:hAnsi="Times New Roman" w:cs="Times New Roman"/>
          <w:b/>
          <w:bCs/>
          <w:lang w:val="ru-RU"/>
        </w:rPr>
        <w:t xml:space="preserve">1 </w:t>
      </w:r>
      <w:r w:rsidRPr="00EB6179">
        <w:rPr>
          <w:rFonts w:ascii="Times New Roman" w:hAnsi="Times New Roman" w:cs="Times New Roman"/>
          <w:b/>
          <w:bCs/>
          <w:lang w:val="ru-RU"/>
        </w:rPr>
        <w:t>месяц:</w:t>
      </w:r>
    </w:p>
    <w:p w14:paraId="73DBAF71" w14:textId="77777777" w:rsidR="00836EE5" w:rsidRPr="00EB6179" w:rsidRDefault="00836EE5" w:rsidP="00836EE5">
      <w:pPr>
        <w:pStyle w:val="af1"/>
        <w:tabs>
          <w:tab w:val="left" w:pos="709"/>
        </w:tabs>
        <w:autoSpaceDE w:val="0"/>
        <w:autoSpaceDN w:val="0"/>
        <w:adjustRightInd w:val="0"/>
        <w:ind w:left="0"/>
        <w:jc w:val="both"/>
        <w:rPr>
          <w:rFonts w:ascii="Times New Roman" w:hAnsi="Times New Roman" w:cs="Times New Roman"/>
          <w:szCs w:val="24"/>
          <w:lang w:val="ru-RU"/>
        </w:rPr>
      </w:pPr>
      <w:r w:rsidRPr="00EB6179">
        <w:rPr>
          <w:rFonts w:ascii="Times New Roman" w:hAnsi="Times New Roman" w:cs="Times New Roman"/>
          <w:lang w:val="ru-RU"/>
        </w:rPr>
        <w:t>3.3.1.</w:t>
      </w:r>
      <w:r w:rsidRPr="00EB6179">
        <w:rPr>
          <w:sz w:val="20"/>
          <w:szCs w:val="20"/>
          <w:lang w:val="ru-RU"/>
        </w:rPr>
        <w:t xml:space="preserve"> </w:t>
      </w:r>
      <w:r w:rsidRPr="00EB6179">
        <w:rPr>
          <w:rFonts w:ascii="Times New Roman" w:hAnsi="Times New Roman" w:cs="Times New Roman"/>
          <w:szCs w:val="24"/>
          <w:lang w:val="ru-RU"/>
        </w:rPr>
        <w:t>при наличии у Пациента определенных заболеваний организма, способных влиять на зубочелюстную систему (ревматические заболевания, сахарный диабет</w:t>
      </w:r>
      <w:r>
        <w:rPr>
          <w:rFonts w:ascii="Times New Roman" w:hAnsi="Times New Roman" w:cs="Times New Roman"/>
          <w:szCs w:val="24"/>
          <w:lang w:val="ru-RU"/>
        </w:rPr>
        <w:t xml:space="preserve"> и другие эндокринные заболевания</w:t>
      </w:r>
      <w:r w:rsidRPr="00EB6179">
        <w:rPr>
          <w:rFonts w:ascii="Times New Roman" w:hAnsi="Times New Roman" w:cs="Times New Roman"/>
          <w:szCs w:val="24"/>
          <w:lang w:val="ru-RU"/>
        </w:rPr>
        <w:t>, онкологические заболевания, некоторые виды авитаминозов и многие другие)</w:t>
      </w:r>
      <w:r>
        <w:rPr>
          <w:rFonts w:ascii="Times New Roman" w:hAnsi="Times New Roman" w:cs="Times New Roman"/>
          <w:szCs w:val="24"/>
          <w:lang w:val="ru-RU"/>
        </w:rPr>
        <w:t>;</w:t>
      </w:r>
    </w:p>
    <w:p w14:paraId="4DE68506" w14:textId="77777777" w:rsidR="00836EE5" w:rsidRDefault="00836EE5" w:rsidP="00836EE5">
      <w:pPr>
        <w:pStyle w:val="af1"/>
        <w:tabs>
          <w:tab w:val="left" w:pos="709"/>
        </w:tabs>
        <w:autoSpaceDE w:val="0"/>
        <w:autoSpaceDN w:val="0"/>
        <w:adjustRightInd w:val="0"/>
        <w:ind w:left="0"/>
        <w:jc w:val="both"/>
        <w:rPr>
          <w:rFonts w:ascii="Times New Roman" w:hAnsi="Times New Roman" w:cs="Times New Roman"/>
          <w:szCs w:val="24"/>
          <w:lang w:val="ru-RU"/>
        </w:rPr>
      </w:pPr>
      <w:r>
        <w:rPr>
          <w:rFonts w:ascii="Times New Roman" w:hAnsi="Times New Roman" w:cs="Times New Roman"/>
          <w:szCs w:val="24"/>
          <w:lang w:val="ru-RU"/>
        </w:rPr>
        <w:t>3.3.2.</w:t>
      </w:r>
      <w:r w:rsidRPr="00EB6179">
        <w:rPr>
          <w:rFonts w:ascii="Times New Roman" w:hAnsi="Times New Roman" w:cs="Times New Roman"/>
          <w:szCs w:val="24"/>
          <w:lang w:val="ru-RU"/>
        </w:rPr>
        <w:t xml:space="preserve"> В отдельных сложных случаях (когда невозможно точно предвидеть дальнейшее развитие заболевания и при наличии вероятности положительного результата), врач может предложить пациенту консервативный (сохраняющий) вариант лечения, т.е. воспользоваться возможностью сохранить зуб или пульпу зуба, а также избежать дополнительных операций и расходов при согласии пациента (которое обязательно отражается в медицинской карте)  такое лечение или протезирование может производиться условно, т.е. без гарантированного достижения положительного результата</w:t>
      </w:r>
      <w:r>
        <w:rPr>
          <w:rFonts w:ascii="Times New Roman" w:hAnsi="Times New Roman" w:cs="Times New Roman"/>
          <w:szCs w:val="24"/>
          <w:lang w:val="ru-RU"/>
        </w:rPr>
        <w:t>, если такое условие согласовано с Пациентом, в иных случаях, стороны применяют срок, указанный в разделе 3.3. настоящего положения.</w:t>
      </w:r>
    </w:p>
    <w:p w14:paraId="1F8A2481" w14:textId="77777777" w:rsidR="00836EE5" w:rsidRDefault="00836EE5" w:rsidP="00836EE5">
      <w:pPr>
        <w:jc w:val="both"/>
        <w:rPr>
          <w:rFonts w:hint="eastAsia"/>
          <w:lang w:val="ru-RU"/>
        </w:rPr>
      </w:pPr>
      <w:r>
        <w:rPr>
          <w:lang w:val="ru-RU"/>
        </w:rPr>
        <w:t xml:space="preserve">3.3.3. </w:t>
      </w:r>
      <w:r w:rsidRPr="00D6255C">
        <w:rPr>
          <w:lang w:val="ru-RU"/>
        </w:rPr>
        <w:t>снижение иммунологической реактивности организма Пациента, в том числе проявляющееся частыми инфекционными заболеваниями;</w:t>
      </w:r>
    </w:p>
    <w:p w14:paraId="11A71CDE" w14:textId="77777777" w:rsidR="00836EE5" w:rsidRDefault="00836EE5" w:rsidP="00836EE5">
      <w:pPr>
        <w:jc w:val="both"/>
        <w:rPr>
          <w:rFonts w:ascii="Times New Roman" w:hAnsi="Times New Roman" w:cs="Times New Roman"/>
          <w:b/>
          <w:bCs/>
          <w:lang w:val="ru-RU"/>
        </w:rPr>
      </w:pPr>
      <w:r>
        <w:rPr>
          <w:rFonts w:ascii="Times New Roman" w:hAnsi="Times New Roman" w:cs="Times New Roman"/>
          <w:b/>
          <w:bCs/>
          <w:lang w:val="ru-RU"/>
        </w:rPr>
        <w:t xml:space="preserve">3.4. Гарантийные сроки и сроки службы не распространяются на форс-мажорные обстоятельства пациента: </w:t>
      </w:r>
    </w:p>
    <w:p w14:paraId="530B265F" w14:textId="77777777" w:rsidR="00836EE5" w:rsidRPr="00FD6E49" w:rsidRDefault="00836EE5" w:rsidP="00836EE5">
      <w:pPr>
        <w:shd w:val="clear" w:color="auto" w:fill="FFFFFF"/>
        <w:tabs>
          <w:tab w:val="left" w:pos="142"/>
          <w:tab w:val="left" w:pos="284"/>
          <w:tab w:val="left" w:pos="360"/>
        </w:tabs>
        <w:jc w:val="both"/>
        <w:rPr>
          <w:rFonts w:ascii="Times New Roman" w:hAnsi="Times New Roman"/>
          <w:lang w:val="ru-RU"/>
        </w:rPr>
      </w:pPr>
      <w:r w:rsidRPr="00400F0D">
        <w:rPr>
          <w:rFonts w:ascii="Times New Roman" w:hAnsi="Times New Roman" w:cs="Times New Roman"/>
          <w:lang w:val="ru-RU"/>
        </w:rPr>
        <w:t>3.4.1.</w:t>
      </w:r>
      <w:r>
        <w:rPr>
          <w:rFonts w:ascii="Times New Roman" w:hAnsi="Times New Roman" w:cs="Times New Roman"/>
          <w:lang w:val="ru-RU"/>
        </w:rPr>
        <w:t xml:space="preserve"> </w:t>
      </w:r>
      <w:r w:rsidRPr="00FD6E49">
        <w:rPr>
          <w:rFonts w:ascii="Times New Roman" w:hAnsi="Times New Roman"/>
          <w:lang w:val="ru-RU"/>
        </w:rPr>
        <w:t>авария, удар, стихийные бед</w:t>
      </w:r>
      <w:r w:rsidRPr="00FD6E49">
        <w:rPr>
          <w:rFonts w:ascii="Times New Roman" w:hAnsi="Times New Roman"/>
          <w:lang w:val="ru-RU"/>
        </w:rPr>
        <w:softHyphen/>
        <w:t>ствия,</w:t>
      </w:r>
      <w:r>
        <w:rPr>
          <w:rFonts w:ascii="Times New Roman" w:hAnsi="Times New Roman"/>
          <w:lang w:val="ru-RU"/>
        </w:rPr>
        <w:t xml:space="preserve"> драка,</w:t>
      </w:r>
      <w:r w:rsidRPr="00FD6E49">
        <w:rPr>
          <w:rFonts w:ascii="Times New Roman" w:hAnsi="Times New Roman"/>
          <w:lang w:val="ru-RU"/>
        </w:rPr>
        <w:t xml:space="preserve"> способных негативно повлиять на результаты лечения;</w:t>
      </w:r>
    </w:p>
    <w:p w14:paraId="6DCBED6A" w14:textId="77777777" w:rsidR="00836EE5" w:rsidRPr="00FD6E49" w:rsidRDefault="00836EE5" w:rsidP="00836EE5">
      <w:pPr>
        <w:shd w:val="clear" w:color="auto" w:fill="FFFFFF"/>
        <w:tabs>
          <w:tab w:val="left" w:pos="142"/>
          <w:tab w:val="left" w:pos="284"/>
          <w:tab w:val="left" w:pos="360"/>
        </w:tabs>
        <w:jc w:val="both"/>
        <w:rPr>
          <w:rFonts w:ascii="Times New Roman" w:eastAsia="Symbol" w:hAnsi="Times New Roman"/>
          <w:lang w:val="ru-RU"/>
        </w:rPr>
      </w:pPr>
      <w:r>
        <w:rPr>
          <w:rFonts w:ascii="Times New Roman" w:hAnsi="Times New Roman" w:cs="Times New Roman"/>
          <w:lang w:val="ru-RU"/>
        </w:rPr>
        <w:t xml:space="preserve">3.4.2. </w:t>
      </w:r>
      <w:r w:rsidRPr="00FD6E49">
        <w:rPr>
          <w:rFonts w:ascii="Times New Roman" w:hAnsi="Times New Roman"/>
          <w:lang w:val="ru-RU"/>
        </w:rPr>
        <w:t>не предоставление Заказчиком полной и достоверной информации об общем состоянии здоровья;</w:t>
      </w:r>
    </w:p>
    <w:p w14:paraId="435FF2B8" w14:textId="77777777" w:rsidR="00836EE5" w:rsidRDefault="00836EE5" w:rsidP="00836EE5">
      <w:pPr>
        <w:shd w:val="clear" w:color="auto" w:fill="FFFFFF"/>
        <w:tabs>
          <w:tab w:val="left" w:pos="142"/>
          <w:tab w:val="left" w:pos="284"/>
          <w:tab w:val="left" w:pos="360"/>
        </w:tabs>
        <w:jc w:val="both"/>
        <w:rPr>
          <w:rFonts w:ascii="Times New Roman" w:hAnsi="Times New Roman"/>
          <w:lang w:val="ru-RU"/>
        </w:rPr>
      </w:pPr>
      <w:r>
        <w:rPr>
          <w:rFonts w:ascii="Times New Roman" w:eastAsia="Symbol" w:hAnsi="Times New Roman"/>
          <w:lang w:val="ru-RU"/>
        </w:rPr>
        <w:t>3.4.3.</w:t>
      </w:r>
      <w:r w:rsidRPr="00FD6E49">
        <w:rPr>
          <w:rFonts w:ascii="Times New Roman" w:eastAsia="Symbol" w:hAnsi="Times New Roman"/>
          <w:lang w:val="ru-RU"/>
        </w:rPr>
        <w:t xml:space="preserve"> </w:t>
      </w:r>
      <w:r w:rsidRPr="00FD6E49">
        <w:rPr>
          <w:rFonts w:ascii="Times New Roman" w:hAnsi="Times New Roman"/>
          <w:lang w:val="ru-RU"/>
        </w:rPr>
        <w:t xml:space="preserve">возникновение аллергии и /или непереносимости препаратов и стоматологических материалов, разрешенных к применению, не отмечавшихся ранее, при условии, что наличие аллергии и непереносимости препаратов не отражено в </w:t>
      </w:r>
      <w:r>
        <w:rPr>
          <w:rFonts w:ascii="Times New Roman" w:hAnsi="Times New Roman"/>
          <w:lang w:val="ru-RU"/>
        </w:rPr>
        <w:t xml:space="preserve">диагностической </w:t>
      </w:r>
      <w:r w:rsidRPr="00FD6E49">
        <w:rPr>
          <w:rFonts w:ascii="Times New Roman" w:hAnsi="Times New Roman"/>
          <w:lang w:val="ru-RU"/>
        </w:rPr>
        <w:t xml:space="preserve">карте </w:t>
      </w:r>
      <w:r>
        <w:rPr>
          <w:rFonts w:ascii="Times New Roman" w:hAnsi="Times New Roman"/>
          <w:lang w:val="ru-RU"/>
        </w:rPr>
        <w:t>самим Пациентом</w:t>
      </w:r>
      <w:r w:rsidRPr="00FD6E49">
        <w:rPr>
          <w:rFonts w:ascii="Times New Roman" w:hAnsi="Times New Roman"/>
          <w:lang w:val="ru-RU"/>
        </w:rPr>
        <w:t>;</w:t>
      </w:r>
    </w:p>
    <w:p w14:paraId="52EF5662" w14:textId="77777777" w:rsidR="00836EE5" w:rsidRDefault="00836EE5" w:rsidP="00836EE5">
      <w:pPr>
        <w:shd w:val="clear" w:color="auto" w:fill="FFFFFF"/>
        <w:tabs>
          <w:tab w:val="left" w:pos="142"/>
          <w:tab w:val="left" w:pos="284"/>
          <w:tab w:val="left" w:pos="360"/>
        </w:tabs>
        <w:jc w:val="both"/>
        <w:rPr>
          <w:rFonts w:ascii="Times New Roman" w:hAnsi="Times New Roman"/>
          <w:lang w:val="ru-RU"/>
        </w:rPr>
      </w:pPr>
      <w:r>
        <w:rPr>
          <w:rFonts w:ascii="Times New Roman" w:hAnsi="Times New Roman"/>
          <w:lang w:val="ru-RU"/>
        </w:rPr>
        <w:t>3.4.4.</w:t>
      </w:r>
      <w:r w:rsidRPr="00FD6E49">
        <w:rPr>
          <w:rFonts w:ascii="Times New Roman" w:hAnsi="Times New Roman"/>
          <w:lang w:val="ru-RU"/>
        </w:rPr>
        <w:t xml:space="preserve"> отказ </w:t>
      </w:r>
      <w:r>
        <w:rPr>
          <w:rFonts w:ascii="Times New Roman" w:hAnsi="Times New Roman"/>
          <w:lang w:val="ru-RU"/>
        </w:rPr>
        <w:t xml:space="preserve">Пациента </w:t>
      </w:r>
      <w:r w:rsidRPr="00FD6E49">
        <w:rPr>
          <w:rFonts w:ascii="Times New Roman" w:hAnsi="Times New Roman"/>
          <w:lang w:val="ru-RU"/>
        </w:rPr>
        <w:t>от полной санации полости рта (терапевтической и хирургической), что ведет к сохранению очагов хронической инфекции, влияющих на общее состояние организма</w:t>
      </w:r>
      <w:r>
        <w:rPr>
          <w:rFonts w:ascii="Times New Roman" w:hAnsi="Times New Roman"/>
          <w:lang w:val="ru-RU"/>
        </w:rPr>
        <w:t>.</w:t>
      </w:r>
    </w:p>
    <w:p w14:paraId="42D1C9C3" w14:textId="77777777" w:rsidR="00836EE5" w:rsidRPr="00FD6E49" w:rsidRDefault="00836EE5" w:rsidP="00836EE5">
      <w:pPr>
        <w:shd w:val="clear" w:color="auto" w:fill="FFFFFF"/>
        <w:tabs>
          <w:tab w:val="left" w:pos="142"/>
          <w:tab w:val="left" w:pos="284"/>
          <w:tab w:val="left" w:pos="360"/>
        </w:tabs>
        <w:jc w:val="both"/>
        <w:rPr>
          <w:rFonts w:ascii="Times New Roman" w:hAnsi="Times New Roman"/>
          <w:lang w:val="ru-RU"/>
        </w:rPr>
      </w:pPr>
    </w:p>
    <w:p w14:paraId="053627B8" w14:textId="77777777" w:rsidR="00836EE5" w:rsidRDefault="00836EE5" w:rsidP="00836EE5">
      <w:pPr>
        <w:jc w:val="both"/>
        <w:rPr>
          <w:rFonts w:hint="eastAsia"/>
          <w:lang w:val="ru-RU"/>
        </w:rPr>
      </w:pPr>
      <w:r>
        <w:rPr>
          <w:lang w:val="ru-RU"/>
        </w:rPr>
        <w:t xml:space="preserve">3.5. </w:t>
      </w:r>
      <w:r w:rsidRPr="007A6A94">
        <w:rPr>
          <w:lang w:val="ru-RU"/>
        </w:rPr>
        <w:t>При установлении каждому пациенту на каждую выполненную работу прогнозируемых гарантий (гарантийного срока и срока службы или процента вероятности успешности лечения) врач учитывает и разъясняет обстоятельства, ограничивающие гарантии (если таковые выявлены):</w:t>
      </w:r>
    </w:p>
    <w:p w14:paraId="099E6436" w14:textId="77777777" w:rsidR="00836EE5" w:rsidRDefault="00836EE5" w:rsidP="00836EE5">
      <w:pPr>
        <w:jc w:val="both"/>
        <w:rPr>
          <w:rFonts w:hint="eastAsia"/>
          <w:lang w:val="ru-RU"/>
        </w:rPr>
      </w:pPr>
      <w:r>
        <w:rPr>
          <w:lang w:val="ru-RU"/>
        </w:rPr>
        <w:t>-</w:t>
      </w:r>
      <w:r w:rsidRPr="007A6A94">
        <w:rPr>
          <w:lang w:val="ru-RU"/>
        </w:rPr>
        <w:t>состояние общего здоровья и возраст пациента;</w:t>
      </w:r>
    </w:p>
    <w:p w14:paraId="1C771F18" w14:textId="77777777" w:rsidR="00836EE5" w:rsidRDefault="00836EE5" w:rsidP="00836EE5">
      <w:pPr>
        <w:jc w:val="both"/>
        <w:rPr>
          <w:rFonts w:hint="eastAsia"/>
          <w:lang w:val="ru-RU"/>
        </w:rPr>
      </w:pPr>
      <w:r>
        <w:rPr>
          <w:lang w:val="ru-RU"/>
        </w:rPr>
        <w:t>-</w:t>
      </w:r>
      <w:r w:rsidRPr="007A6A94">
        <w:rPr>
          <w:lang w:val="ru-RU"/>
        </w:rPr>
        <w:t>объем выполненного рекомендованного плана лечения;</w:t>
      </w:r>
    </w:p>
    <w:p w14:paraId="20F0AD65" w14:textId="77777777" w:rsidR="00836EE5" w:rsidRDefault="00836EE5" w:rsidP="00836EE5">
      <w:pPr>
        <w:jc w:val="both"/>
        <w:rPr>
          <w:rFonts w:hint="eastAsia"/>
          <w:lang w:val="ru-RU"/>
        </w:rPr>
      </w:pPr>
      <w:r>
        <w:rPr>
          <w:lang w:val="ru-RU"/>
        </w:rPr>
        <w:t>-</w:t>
      </w:r>
      <w:r w:rsidRPr="007A6A94">
        <w:rPr>
          <w:lang w:val="ru-RU"/>
        </w:rPr>
        <w:t>клиническая ситуация в полости рта (имеющиеся нарушения, особенности прикуса, состав слюны, повышенная стираемость зубов, прогноз развития или повторения имеющихся заболеваний и др.);</w:t>
      </w:r>
    </w:p>
    <w:p w14:paraId="4C38AEB8" w14:textId="77777777" w:rsidR="00836EE5" w:rsidRDefault="00836EE5" w:rsidP="00836EE5">
      <w:pPr>
        <w:jc w:val="both"/>
        <w:rPr>
          <w:rFonts w:hint="eastAsia"/>
          <w:lang w:val="ru-RU"/>
        </w:rPr>
      </w:pPr>
      <w:r>
        <w:rPr>
          <w:lang w:val="ru-RU"/>
        </w:rPr>
        <w:t>-</w:t>
      </w:r>
      <w:r w:rsidRPr="00065FCB">
        <w:rPr>
          <w:lang w:val="ru-RU"/>
        </w:rPr>
        <w:t>сложность данного случая лечения;</w:t>
      </w:r>
    </w:p>
    <w:p w14:paraId="35939712" w14:textId="77777777" w:rsidR="00836EE5" w:rsidRDefault="00836EE5" w:rsidP="00836EE5">
      <w:pPr>
        <w:jc w:val="both"/>
        <w:rPr>
          <w:rFonts w:hint="eastAsia"/>
          <w:lang w:val="ru-RU"/>
        </w:rPr>
      </w:pPr>
      <w:r>
        <w:rPr>
          <w:lang w:val="ru-RU"/>
        </w:rPr>
        <w:t>-</w:t>
      </w:r>
      <w:r w:rsidRPr="00065FCB">
        <w:rPr>
          <w:lang w:val="ru-RU"/>
        </w:rPr>
        <w:t xml:space="preserve">достоинства и недостатки используемых технологий и материалов, а так же выбранных </w:t>
      </w:r>
      <w:r>
        <w:rPr>
          <w:lang w:val="ru-RU"/>
        </w:rPr>
        <w:t xml:space="preserve"> </w:t>
      </w:r>
      <w:r w:rsidRPr="00065FCB">
        <w:rPr>
          <w:lang w:val="ru-RU"/>
        </w:rPr>
        <w:t>вариантов лечения;</w:t>
      </w:r>
    </w:p>
    <w:p w14:paraId="7A17594A" w14:textId="77777777" w:rsidR="00836EE5" w:rsidRDefault="00836EE5" w:rsidP="00836EE5">
      <w:pPr>
        <w:jc w:val="both"/>
        <w:rPr>
          <w:rFonts w:hint="eastAsia"/>
          <w:lang w:val="ru-RU"/>
        </w:rPr>
      </w:pPr>
      <w:r>
        <w:rPr>
          <w:lang w:val="ru-RU"/>
        </w:rPr>
        <w:lastRenderedPageBreak/>
        <w:t>-</w:t>
      </w:r>
      <w:r w:rsidRPr="007A6A94">
        <w:rPr>
          <w:lang w:val="ru-RU"/>
        </w:rPr>
        <w:t>особенности профессиональной деятельности пациента, которые могут негативно сказываться на результатах лечения.</w:t>
      </w:r>
    </w:p>
    <w:p w14:paraId="6CC95E39" w14:textId="77777777" w:rsidR="00836EE5" w:rsidRDefault="00836EE5" w:rsidP="00836EE5">
      <w:pPr>
        <w:jc w:val="both"/>
        <w:rPr>
          <w:rFonts w:hint="eastAsia"/>
          <w:lang w:val="ru-RU"/>
        </w:rPr>
      </w:pPr>
      <w:r>
        <w:rPr>
          <w:lang w:val="ru-RU"/>
        </w:rPr>
        <w:t>-</w:t>
      </w:r>
      <w:r w:rsidRPr="00D6255C">
        <w:rPr>
          <w:lang w:val="ru-RU"/>
        </w:rPr>
        <w:t>успешности лечения.</w:t>
      </w:r>
    </w:p>
    <w:p w14:paraId="043091BE" w14:textId="77777777" w:rsidR="00836EE5" w:rsidRDefault="00836EE5" w:rsidP="00836EE5">
      <w:pPr>
        <w:jc w:val="both"/>
        <w:rPr>
          <w:rFonts w:ascii="Times New Roman" w:hAnsi="Times New Roman"/>
          <w:bCs/>
          <w:lang w:val="ru-RU"/>
        </w:rPr>
      </w:pPr>
      <w:r>
        <w:rPr>
          <w:lang w:val="ru-RU"/>
        </w:rPr>
        <w:t xml:space="preserve">3.6. </w:t>
      </w:r>
      <w:r w:rsidRPr="00FD6E49">
        <w:rPr>
          <w:rFonts w:ascii="Times New Roman" w:hAnsi="Times New Roman"/>
          <w:lang w:val="ru-RU"/>
        </w:rPr>
        <w:t xml:space="preserve">Исполнитель своевременно предоставляет Пациенту в доступной для него форме необходимую и достоверную информацию о различных видах медицинского вмешательства, обеспечивающую возможность их правильного выбора. Данная информация передается Пациенту в устной форме, а также фиксируется в добровольных информированных согласиях на медицинское вмешательство, которые отражают сведения о </w:t>
      </w:r>
      <w:r w:rsidRPr="00FD6E49">
        <w:rPr>
          <w:rFonts w:ascii="Times New Roman" w:hAnsi="Times New Roman"/>
          <w:bCs/>
          <w:lang w:val="ru-RU"/>
        </w:rPr>
        <w:t>диагнозе и прогнозе заболевания, методах его лечения и связанном с ними риске, возможных альтернативных вариантах медицинского вмешательства, их последствиях и возможных результатах лечения.</w:t>
      </w:r>
    </w:p>
    <w:p w14:paraId="5653E231" w14:textId="77777777" w:rsidR="00836EE5" w:rsidRDefault="00836EE5" w:rsidP="00836EE5">
      <w:pPr>
        <w:jc w:val="center"/>
        <w:rPr>
          <w:rFonts w:ascii="Times New Roman" w:hAnsi="Times New Roman" w:cs="Times New Roman"/>
          <w:b/>
          <w:bCs/>
          <w:lang w:val="ru-RU"/>
        </w:rPr>
      </w:pPr>
    </w:p>
    <w:p w14:paraId="6B19462B" w14:textId="77777777" w:rsidR="00836EE5" w:rsidRDefault="00836EE5" w:rsidP="00836EE5">
      <w:pPr>
        <w:jc w:val="center"/>
        <w:rPr>
          <w:rFonts w:ascii="Times New Roman" w:hAnsi="Times New Roman" w:cs="Times New Roman"/>
          <w:b/>
          <w:bCs/>
          <w:lang w:val="ru-RU"/>
        </w:rPr>
      </w:pPr>
      <w:r w:rsidRPr="00E96B89">
        <w:rPr>
          <w:rFonts w:ascii="Times New Roman" w:hAnsi="Times New Roman" w:cs="Times New Roman"/>
          <w:b/>
          <w:bCs/>
          <w:lang w:val="ru-RU"/>
        </w:rPr>
        <w:t xml:space="preserve">4. Права и обязанности </w:t>
      </w:r>
      <w:r>
        <w:rPr>
          <w:rFonts w:ascii="Times New Roman" w:hAnsi="Times New Roman" w:cs="Times New Roman"/>
          <w:b/>
          <w:bCs/>
          <w:lang w:val="ru-RU"/>
        </w:rPr>
        <w:t>Клиники</w:t>
      </w:r>
      <w:r w:rsidRPr="00E96B89">
        <w:rPr>
          <w:rFonts w:ascii="Times New Roman" w:hAnsi="Times New Roman" w:cs="Times New Roman"/>
          <w:b/>
          <w:bCs/>
          <w:lang w:val="ru-RU"/>
        </w:rPr>
        <w:t xml:space="preserve"> и </w:t>
      </w:r>
      <w:r>
        <w:rPr>
          <w:rFonts w:ascii="Times New Roman" w:hAnsi="Times New Roman" w:cs="Times New Roman"/>
          <w:b/>
          <w:bCs/>
          <w:lang w:val="ru-RU"/>
        </w:rPr>
        <w:t>П</w:t>
      </w:r>
      <w:r w:rsidRPr="00E96B89">
        <w:rPr>
          <w:rFonts w:ascii="Times New Roman" w:hAnsi="Times New Roman" w:cs="Times New Roman"/>
          <w:b/>
          <w:bCs/>
          <w:lang w:val="ru-RU"/>
        </w:rPr>
        <w:t>ациента</w:t>
      </w:r>
    </w:p>
    <w:p w14:paraId="43A5CDB1" w14:textId="77777777" w:rsidR="00836EE5" w:rsidRPr="00E96B89" w:rsidRDefault="00836EE5" w:rsidP="00836EE5">
      <w:pPr>
        <w:jc w:val="center"/>
        <w:rPr>
          <w:rFonts w:ascii="Times New Roman" w:hAnsi="Times New Roman" w:cs="Times New Roman"/>
          <w:b/>
          <w:bCs/>
          <w:lang w:val="ru-RU"/>
        </w:rPr>
      </w:pPr>
    </w:p>
    <w:p w14:paraId="4AD0D2B2" w14:textId="77777777" w:rsidR="00836EE5" w:rsidRDefault="00836EE5" w:rsidP="00836EE5">
      <w:pPr>
        <w:jc w:val="both"/>
        <w:rPr>
          <w:rFonts w:hint="eastAsia"/>
          <w:lang w:val="ru-RU"/>
        </w:rPr>
      </w:pPr>
      <w:r w:rsidRPr="00E96B89">
        <w:rPr>
          <w:lang w:val="ru-RU"/>
        </w:rPr>
        <w:t xml:space="preserve">4.1. </w:t>
      </w:r>
      <w:r w:rsidRPr="00AD541F">
        <w:rPr>
          <w:lang w:val="ru-RU"/>
        </w:rPr>
        <w:t>В случае возникновения любых замечаний к выполненным работам и услугам Пациент должен обратиться в администрацию Клиники (по телефону или лично) и, изложив суть замечания, записаться на прием к лечащему врачу</w:t>
      </w:r>
      <w:r>
        <w:rPr>
          <w:lang w:val="ru-RU"/>
        </w:rPr>
        <w:t xml:space="preserve"> в течение ближайших суток с момента возникновения замечаний.</w:t>
      </w:r>
    </w:p>
    <w:p w14:paraId="482FD6DF" w14:textId="77777777" w:rsidR="00836EE5" w:rsidRDefault="00836EE5" w:rsidP="00836EE5">
      <w:pPr>
        <w:jc w:val="both"/>
        <w:rPr>
          <w:rFonts w:hint="eastAsia"/>
          <w:lang w:val="ru-RU"/>
        </w:rPr>
      </w:pPr>
      <w:r w:rsidRPr="00E96B89">
        <w:rPr>
          <w:lang w:val="ru-RU"/>
        </w:rPr>
        <w:t>4.</w:t>
      </w:r>
      <w:r>
        <w:rPr>
          <w:lang w:val="ru-RU"/>
        </w:rPr>
        <w:t>2</w:t>
      </w:r>
      <w:r w:rsidRPr="00E96B89">
        <w:rPr>
          <w:lang w:val="ru-RU"/>
        </w:rPr>
        <w:t xml:space="preserve">. В течение гарантийного срока замечания Пациента рассматриваются по его письменному заявлению. </w:t>
      </w:r>
    </w:p>
    <w:p w14:paraId="6E530B8A" w14:textId="77777777" w:rsidR="00836EE5" w:rsidRDefault="00836EE5" w:rsidP="00836EE5">
      <w:pPr>
        <w:jc w:val="both"/>
        <w:rPr>
          <w:rFonts w:hint="eastAsia"/>
          <w:lang w:val="ru-RU"/>
        </w:rPr>
      </w:pPr>
      <w:r w:rsidRPr="00E96B89">
        <w:rPr>
          <w:lang w:val="ru-RU"/>
        </w:rPr>
        <w:t xml:space="preserve">4.3 После осмотра врач принимает решение, является ли данный случай гарантийным, или на данную ситуацию гарантийные обязательства не распространяются. В сложных случаях решение принимает врачебная комиссия </w:t>
      </w:r>
      <w:r>
        <w:rPr>
          <w:lang w:val="ru-RU"/>
        </w:rPr>
        <w:t>Клиники.</w:t>
      </w:r>
    </w:p>
    <w:p w14:paraId="02EEA7DF" w14:textId="77777777" w:rsidR="00836EE5" w:rsidRDefault="00836EE5" w:rsidP="00836EE5">
      <w:pPr>
        <w:jc w:val="both"/>
        <w:rPr>
          <w:rFonts w:hint="eastAsia"/>
          <w:lang w:val="ru-RU"/>
        </w:rPr>
      </w:pPr>
      <w:r w:rsidRPr="00E96B89">
        <w:rPr>
          <w:lang w:val="ru-RU"/>
        </w:rPr>
        <w:t xml:space="preserve">4.4. Выполнение гарантийных обязательств производится бесплатно для </w:t>
      </w:r>
      <w:r>
        <w:rPr>
          <w:lang w:val="ru-RU"/>
        </w:rPr>
        <w:t>П</w:t>
      </w:r>
      <w:r w:rsidRPr="00E96B89">
        <w:rPr>
          <w:lang w:val="ru-RU"/>
        </w:rPr>
        <w:t xml:space="preserve">ациента. </w:t>
      </w:r>
    </w:p>
    <w:p w14:paraId="18AAB782" w14:textId="77777777" w:rsidR="00836EE5" w:rsidRDefault="00836EE5" w:rsidP="00836EE5">
      <w:pPr>
        <w:jc w:val="both"/>
        <w:rPr>
          <w:rFonts w:hint="eastAsia"/>
          <w:lang w:val="ru-RU"/>
        </w:rPr>
      </w:pPr>
      <w:r w:rsidRPr="00E96B89">
        <w:rPr>
          <w:lang w:val="ru-RU"/>
        </w:rPr>
        <w:t xml:space="preserve">4.5. В соответствии с действующим законодательством Исполнитель обязан: </w:t>
      </w:r>
    </w:p>
    <w:p w14:paraId="684EB11F" w14:textId="77777777" w:rsidR="00836EE5" w:rsidRDefault="00836EE5" w:rsidP="00836EE5">
      <w:pPr>
        <w:jc w:val="both"/>
        <w:rPr>
          <w:rFonts w:hint="eastAsia"/>
          <w:lang w:val="ru-RU"/>
        </w:rPr>
      </w:pPr>
      <w:r w:rsidRPr="00E96B89">
        <w:rPr>
          <w:lang w:val="ru-RU"/>
        </w:rPr>
        <w:t xml:space="preserve">• в течение установленного гарантийного срока – отвечать за недостатки работы, если не докажет, что они возникли после принятия работы Пациентом вследствие нарушения им правил использования результата работ, гарантийных условий, действий третьих лиц или непреодолимой силы; </w:t>
      </w:r>
    </w:p>
    <w:p w14:paraId="2DEDDA43" w14:textId="77777777" w:rsidR="00836EE5" w:rsidRDefault="00836EE5" w:rsidP="00836EE5">
      <w:pPr>
        <w:jc w:val="both"/>
        <w:rPr>
          <w:rFonts w:hint="eastAsia"/>
          <w:lang w:val="ru-RU"/>
        </w:rPr>
      </w:pPr>
      <w:r w:rsidRPr="00E96B89">
        <w:rPr>
          <w:lang w:val="ru-RU"/>
        </w:rPr>
        <w:t xml:space="preserve">• в течение установленного срока службы – устранять только существенные недостатки, если Пациент докажет, что недостатки возникли до принятия им результата работы или по причинам, возникшим до этого момента. </w:t>
      </w:r>
    </w:p>
    <w:p w14:paraId="18DB1AAD" w14:textId="0826A53B" w:rsidR="00836EE5" w:rsidRPr="00E96B89" w:rsidRDefault="00836EE5" w:rsidP="00836EE5">
      <w:pPr>
        <w:jc w:val="both"/>
        <w:rPr>
          <w:rFonts w:hint="eastAsia"/>
          <w:lang w:val="ru-RU"/>
        </w:rPr>
      </w:pPr>
      <w:r>
        <w:rPr>
          <w:rFonts w:ascii="Times New Roman" w:hAnsi="Times New Roman"/>
          <w:bCs/>
          <w:w w:val="104"/>
          <w:lang w:val="ru-RU"/>
        </w:rPr>
        <w:t xml:space="preserve">4.6. </w:t>
      </w:r>
      <w:r w:rsidRPr="00E96B89">
        <w:rPr>
          <w:rFonts w:ascii="Times New Roman" w:hAnsi="Times New Roman"/>
          <w:bCs/>
          <w:w w:val="104"/>
          <w:lang w:val="ru-RU"/>
        </w:rPr>
        <w:t>Исполнитель не несет ответственности за недостатки в результатах лечения, обнаруженные в течение гарантийного срока, если будет установлено, что они возникли по причине нарушения Пациентом правил использования результатов лечения (несвоевременным прохождением профилактических медицинских осмотров, неудовлетворительной гигиене полости рта, использования искусственных коронок и зубных протезов</w:t>
      </w:r>
      <w:r>
        <w:rPr>
          <w:rFonts w:ascii="Times New Roman" w:hAnsi="Times New Roman"/>
          <w:bCs/>
          <w:w w:val="104"/>
          <w:lang w:val="ru-RU"/>
        </w:rPr>
        <w:t xml:space="preserve"> не по рекомендациям, установленным лечащим врачом</w:t>
      </w:r>
      <w:r w:rsidRPr="00E96B89">
        <w:rPr>
          <w:rFonts w:ascii="Times New Roman" w:hAnsi="Times New Roman"/>
          <w:bCs/>
          <w:w w:val="104"/>
          <w:lang w:val="ru-RU"/>
        </w:rPr>
        <w:t xml:space="preserve"> и пр.).</w:t>
      </w:r>
    </w:p>
    <w:p w14:paraId="289B2CA0" w14:textId="77777777" w:rsidR="00836EE5" w:rsidRDefault="00836EE5" w:rsidP="00836EE5">
      <w:pPr>
        <w:jc w:val="both"/>
        <w:rPr>
          <w:rFonts w:hint="eastAsia"/>
          <w:lang w:val="ru-RU"/>
        </w:rPr>
      </w:pPr>
    </w:p>
    <w:p w14:paraId="640BBE6E" w14:textId="77777777" w:rsidR="00836EE5" w:rsidRPr="00D6255C" w:rsidRDefault="00836EE5" w:rsidP="00836EE5">
      <w:pPr>
        <w:jc w:val="center"/>
        <w:rPr>
          <w:rFonts w:hint="eastAsia"/>
          <w:b/>
          <w:bCs/>
          <w:lang w:val="ru-RU"/>
        </w:rPr>
      </w:pPr>
      <w:r w:rsidRPr="00D6255C">
        <w:rPr>
          <w:b/>
          <w:bCs/>
          <w:lang w:val="ru-RU"/>
        </w:rPr>
        <w:t>5. Гарантийные обязательства сохраняются при условиях:</w:t>
      </w:r>
    </w:p>
    <w:p w14:paraId="319566AA" w14:textId="77777777" w:rsidR="00836EE5" w:rsidRPr="00D6255C" w:rsidRDefault="00836EE5" w:rsidP="00836EE5">
      <w:pPr>
        <w:ind w:firstLine="1134"/>
        <w:jc w:val="both"/>
        <w:rPr>
          <w:rFonts w:hint="eastAsia"/>
          <w:lang w:val="ru-RU"/>
        </w:rPr>
      </w:pPr>
    </w:p>
    <w:p w14:paraId="4B906664" w14:textId="77777777" w:rsidR="00836EE5" w:rsidRDefault="00836EE5" w:rsidP="00836EE5">
      <w:pPr>
        <w:jc w:val="both"/>
        <w:rPr>
          <w:rFonts w:hint="eastAsia"/>
          <w:lang w:val="ru-RU"/>
        </w:rPr>
      </w:pPr>
      <w:r>
        <w:rPr>
          <w:lang w:val="ru-RU"/>
        </w:rPr>
        <w:t>5.1. Е</w:t>
      </w:r>
      <w:r w:rsidRPr="00D6255C">
        <w:rPr>
          <w:lang w:val="ru-RU"/>
        </w:rPr>
        <w:t>сли в период действия гарантии у пациента не возникнут (не проявятся) заболевания внутренних органов, а также изменения физиологического состояния организма (вследствие беременности, приема лекарственных препаратов, вредных внешних воздействий), которые</w:t>
      </w:r>
      <w:r>
        <w:rPr>
          <w:lang w:val="ru-RU"/>
        </w:rPr>
        <w:t xml:space="preserve"> </w:t>
      </w:r>
      <w:r w:rsidRPr="00D6255C">
        <w:rPr>
          <w:lang w:val="ru-RU"/>
        </w:rPr>
        <w:t xml:space="preserve">способны негативно повлиять на достигнутые результаты стоматологического лечения; </w:t>
      </w:r>
    </w:p>
    <w:p w14:paraId="7DB4F3F9" w14:textId="77777777" w:rsidR="00836EE5" w:rsidRDefault="00836EE5" w:rsidP="00836EE5">
      <w:pPr>
        <w:jc w:val="both"/>
        <w:rPr>
          <w:rFonts w:hint="eastAsia"/>
          <w:lang w:val="ru-RU"/>
        </w:rPr>
      </w:pPr>
      <w:r>
        <w:rPr>
          <w:lang w:val="ru-RU"/>
        </w:rPr>
        <w:t>-</w:t>
      </w:r>
      <w:r w:rsidRPr="00D6255C">
        <w:rPr>
          <w:lang w:val="ru-RU"/>
        </w:rPr>
        <w:t>если пациент будет соблюдать гигиену полости рта и другие указания стоматолога;</w:t>
      </w:r>
    </w:p>
    <w:p w14:paraId="22009C02" w14:textId="77777777" w:rsidR="00836EE5" w:rsidRDefault="00836EE5" w:rsidP="00836EE5">
      <w:pPr>
        <w:jc w:val="both"/>
        <w:rPr>
          <w:rFonts w:hint="eastAsia"/>
          <w:lang w:val="ru-RU"/>
        </w:rPr>
      </w:pPr>
      <w:r>
        <w:rPr>
          <w:lang w:val="ru-RU"/>
        </w:rPr>
        <w:t>-</w:t>
      </w:r>
      <w:r w:rsidRPr="00D6255C">
        <w:rPr>
          <w:lang w:val="ru-RU"/>
        </w:rPr>
        <w:t>если  пациент  будет  посещать  осмотры  с  частотой,  рекомендованной  врачом;</w:t>
      </w:r>
    </w:p>
    <w:p w14:paraId="0C6DB8A5" w14:textId="77777777" w:rsidR="00836EE5" w:rsidRDefault="00836EE5" w:rsidP="00836EE5">
      <w:pPr>
        <w:jc w:val="both"/>
        <w:rPr>
          <w:rFonts w:hint="eastAsia"/>
          <w:lang w:val="ru-RU"/>
        </w:rPr>
      </w:pPr>
      <w:r>
        <w:rPr>
          <w:lang w:val="ru-RU"/>
        </w:rPr>
        <w:lastRenderedPageBreak/>
        <w:t>-</w:t>
      </w:r>
      <w:r w:rsidRPr="00D6255C">
        <w:rPr>
          <w:lang w:val="ru-RU"/>
        </w:rPr>
        <w:t>если в период лечения у врача пациент не будет лечить то же самое у специалиста другой клиники;</w:t>
      </w:r>
    </w:p>
    <w:p w14:paraId="68514318" w14:textId="77777777" w:rsidR="00836EE5" w:rsidRDefault="00836EE5" w:rsidP="00836EE5">
      <w:pPr>
        <w:jc w:val="both"/>
        <w:rPr>
          <w:rFonts w:hint="eastAsia"/>
          <w:lang w:val="ru-RU"/>
        </w:rPr>
      </w:pPr>
      <w:r>
        <w:rPr>
          <w:lang w:val="ru-RU"/>
        </w:rPr>
        <w:t>-</w:t>
      </w:r>
      <w:r w:rsidRPr="00D6255C">
        <w:rPr>
          <w:lang w:val="ru-RU"/>
        </w:rPr>
        <w:t>если при обращении за неотложной помощью в другую клинику пациент предоставит выписку</w:t>
      </w:r>
    </w:p>
    <w:p w14:paraId="1087CF8E" w14:textId="77777777" w:rsidR="00836EE5" w:rsidRDefault="00836EE5" w:rsidP="00836EE5">
      <w:pPr>
        <w:jc w:val="both"/>
        <w:rPr>
          <w:rFonts w:hint="eastAsia"/>
          <w:lang w:val="ru-RU"/>
        </w:rPr>
      </w:pPr>
      <w:r>
        <w:rPr>
          <w:lang w:val="ru-RU"/>
        </w:rPr>
        <w:t xml:space="preserve">- </w:t>
      </w:r>
      <w:r w:rsidRPr="00D6255C">
        <w:rPr>
          <w:lang w:val="ru-RU"/>
        </w:rPr>
        <w:t xml:space="preserve">из амбулаторной карты и рентгеновские снимки, фиксирующие результаты вмешательства; </w:t>
      </w:r>
    </w:p>
    <w:p w14:paraId="45323A46" w14:textId="77777777" w:rsidR="00836EE5" w:rsidRDefault="00836EE5" w:rsidP="00836EE5">
      <w:pPr>
        <w:jc w:val="both"/>
        <w:rPr>
          <w:rFonts w:hint="eastAsia"/>
          <w:lang w:val="ru-RU"/>
        </w:rPr>
      </w:pPr>
      <w:r>
        <w:rPr>
          <w:lang w:val="ru-RU"/>
        </w:rPr>
        <w:t xml:space="preserve">- </w:t>
      </w:r>
      <w:r w:rsidRPr="00D6255C">
        <w:rPr>
          <w:lang w:val="ru-RU"/>
        </w:rPr>
        <w:t>если выявленные недостатки нашей работы будут исправляться в нашей клинике;</w:t>
      </w:r>
    </w:p>
    <w:p w14:paraId="32F27868" w14:textId="77777777" w:rsidR="00836EE5" w:rsidRDefault="00836EE5" w:rsidP="00836EE5">
      <w:pPr>
        <w:jc w:val="both"/>
        <w:rPr>
          <w:rFonts w:hint="eastAsia"/>
          <w:lang w:val="ru-RU"/>
        </w:rPr>
      </w:pPr>
      <w:r>
        <w:rPr>
          <w:lang w:val="ru-RU"/>
        </w:rPr>
        <w:t>-</w:t>
      </w:r>
      <w:r w:rsidRPr="00D6255C">
        <w:rPr>
          <w:lang w:val="ru-RU"/>
        </w:rPr>
        <w:t>если не скажутся форс-мажорные обстоятельства (авария, удар, стихийные бедствия), способные негативно повлиять на результаты лечения.</w:t>
      </w:r>
    </w:p>
    <w:p w14:paraId="1B01F39E" w14:textId="77777777" w:rsidR="00836EE5" w:rsidRDefault="00836EE5" w:rsidP="00836EE5">
      <w:pPr>
        <w:jc w:val="both"/>
        <w:rPr>
          <w:rFonts w:hint="eastAsia"/>
          <w:lang w:val="ru-RU"/>
        </w:rPr>
      </w:pPr>
      <w:r>
        <w:rPr>
          <w:lang w:val="ru-RU"/>
        </w:rPr>
        <w:t xml:space="preserve">5.2. </w:t>
      </w:r>
      <w:r w:rsidRPr="00D6255C">
        <w:rPr>
          <w:lang w:val="ru-RU"/>
        </w:rPr>
        <w:t xml:space="preserve">Пациент в процессе лечения, или в течение срока </w:t>
      </w:r>
      <w:r>
        <w:rPr>
          <w:lang w:val="ru-RU"/>
        </w:rPr>
        <w:t>службы</w:t>
      </w:r>
      <w:r w:rsidRPr="00D6255C">
        <w:rPr>
          <w:lang w:val="ru-RU"/>
        </w:rPr>
        <w:t>, установленного настоящим Положением,</w:t>
      </w:r>
      <w:r w:rsidRPr="00065FCB">
        <w:t> </w:t>
      </w:r>
      <w:r w:rsidRPr="00D6255C">
        <w:rPr>
          <w:lang w:val="ru-RU"/>
        </w:rPr>
        <w:t xml:space="preserve"> не обращался за стоматологической (ортопедической) помощью в любое другое медучреждение.</w:t>
      </w:r>
      <w:r>
        <w:rPr>
          <w:lang w:val="ru-RU"/>
        </w:rPr>
        <w:t xml:space="preserve"> </w:t>
      </w:r>
      <w:r w:rsidRPr="00D6255C">
        <w:rPr>
          <w:lang w:val="ru-RU"/>
        </w:rPr>
        <w:t>Исключение составляют те случаи, когда пациент вынужден</w:t>
      </w:r>
      <w:r w:rsidRPr="00065FCB">
        <w:t> </w:t>
      </w:r>
      <w:r w:rsidRPr="00D6255C">
        <w:rPr>
          <w:lang w:val="ru-RU"/>
        </w:rPr>
        <w:t xml:space="preserve"> был срочно обратиться за помощью находясь в другом городе при подтверждении данного факта выписками из амбулаторной карты, заключений врачей, рентгенологическими снимками и др.;</w:t>
      </w:r>
    </w:p>
    <w:p w14:paraId="34EBB2F7" w14:textId="77777777" w:rsidR="00836EE5" w:rsidRDefault="00836EE5" w:rsidP="00836EE5">
      <w:pPr>
        <w:jc w:val="both"/>
        <w:rPr>
          <w:rFonts w:hint="eastAsia"/>
          <w:lang w:val="ru-RU"/>
        </w:rPr>
      </w:pPr>
      <w:r>
        <w:rPr>
          <w:lang w:val="ru-RU"/>
        </w:rPr>
        <w:t xml:space="preserve">5.3. </w:t>
      </w:r>
      <w:r w:rsidRPr="00D6255C">
        <w:rPr>
          <w:lang w:val="ru-RU"/>
        </w:rPr>
        <w:t>Пациент в процессе лечения, или течения срока гарантии, установленного настоящим Положением, самостоятельно не пытался устранить выявленные недостатки;</w:t>
      </w:r>
    </w:p>
    <w:p w14:paraId="513D7AE8" w14:textId="77777777" w:rsidR="00836EE5" w:rsidRDefault="00836EE5" w:rsidP="00836EE5">
      <w:pPr>
        <w:jc w:val="both"/>
        <w:rPr>
          <w:rFonts w:hint="eastAsia"/>
          <w:lang w:val="ru-RU"/>
        </w:rPr>
      </w:pPr>
      <w:r>
        <w:rPr>
          <w:lang w:val="ru-RU"/>
        </w:rPr>
        <w:t xml:space="preserve">5.4. </w:t>
      </w:r>
      <w:r w:rsidRPr="00D6255C">
        <w:rPr>
          <w:lang w:val="ru-RU"/>
        </w:rPr>
        <w:t>Пациент соблюдает рекомендации лечащего врача по проведению необходимых мероприятий по уходу за состоянием полости рта (периодичность профилактических осмотров, проведение профессиональной гигиены, уход за протезами, постоянное наблюдение за имплантами и т.д. в соответствии с установленными стандартами);</w:t>
      </w:r>
    </w:p>
    <w:p w14:paraId="3EA0F391" w14:textId="77777777" w:rsidR="00836EE5" w:rsidRDefault="00836EE5" w:rsidP="00836EE5">
      <w:pPr>
        <w:jc w:val="both"/>
        <w:rPr>
          <w:rFonts w:hint="eastAsia"/>
          <w:lang w:val="ru-RU"/>
        </w:rPr>
      </w:pPr>
      <w:r>
        <w:rPr>
          <w:lang w:val="ru-RU"/>
        </w:rPr>
        <w:t xml:space="preserve">5.5. </w:t>
      </w:r>
      <w:r w:rsidRPr="00D6255C">
        <w:rPr>
          <w:lang w:val="ru-RU"/>
        </w:rPr>
        <w:t xml:space="preserve">Если после лечения в период действия гарантии у Пациента не возникнут (проявятся) заболевания или физиологические состояния, которые способы негативно повлиять на достигнутые результаты (беременность, возникновение сопутствующих заболеваний или воздействие вредных факторов окружающей среды, в т.ч. длительный прием </w:t>
      </w:r>
    </w:p>
    <w:p w14:paraId="3FACE0FC" w14:textId="77777777" w:rsidR="00836EE5" w:rsidRDefault="00836EE5" w:rsidP="00836EE5">
      <w:pPr>
        <w:jc w:val="both"/>
        <w:rPr>
          <w:rFonts w:hint="eastAsia"/>
          <w:lang w:val="ru-RU"/>
        </w:rPr>
      </w:pPr>
      <w:r>
        <w:rPr>
          <w:lang w:val="ru-RU"/>
        </w:rPr>
        <w:t xml:space="preserve">5.6. </w:t>
      </w:r>
      <w:r w:rsidRPr="00D6255C">
        <w:rPr>
          <w:lang w:val="ru-RU"/>
        </w:rPr>
        <w:t>Если пациент не отказался и продолжил лечение в клинике до достижения желаемого результата;</w:t>
      </w:r>
    </w:p>
    <w:p w14:paraId="663FFF2F" w14:textId="77777777" w:rsidR="00836EE5" w:rsidRDefault="00836EE5" w:rsidP="00836EE5">
      <w:pPr>
        <w:jc w:val="both"/>
        <w:rPr>
          <w:rFonts w:hint="eastAsia"/>
          <w:lang w:val="ru-RU"/>
        </w:rPr>
      </w:pPr>
      <w:r>
        <w:rPr>
          <w:lang w:val="ru-RU"/>
        </w:rPr>
        <w:t xml:space="preserve">5.7. </w:t>
      </w:r>
      <w:r w:rsidRPr="00D6255C">
        <w:rPr>
          <w:lang w:val="ru-RU"/>
        </w:rPr>
        <w:t>В случае несоблюдения Пациентом указанных в</w:t>
      </w:r>
      <w:r w:rsidRPr="00065FCB">
        <w:t> </w:t>
      </w:r>
      <w:r w:rsidRPr="00D6255C">
        <w:rPr>
          <w:lang w:val="ru-RU"/>
        </w:rPr>
        <w:t>настоящем разделе требований (при условии информированности о них Пациента), Пациент лишается права ссылаться на недостатки (дефекты) в работе, возникшие в результате несоблюдения указанных требований.</w:t>
      </w:r>
    </w:p>
    <w:p w14:paraId="402D8D88" w14:textId="77777777" w:rsidR="00836EE5" w:rsidRDefault="00836EE5" w:rsidP="00836EE5">
      <w:pPr>
        <w:jc w:val="both"/>
        <w:rPr>
          <w:rFonts w:hint="eastAsia"/>
          <w:lang w:val="ru-RU"/>
        </w:rPr>
      </w:pPr>
    </w:p>
    <w:p w14:paraId="2E9B83FB" w14:textId="77777777" w:rsidR="00836EE5" w:rsidRPr="00F52F91" w:rsidRDefault="00836EE5" w:rsidP="00836EE5">
      <w:pPr>
        <w:jc w:val="center"/>
        <w:rPr>
          <w:rFonts w:hint="eastAsia"/>
          <w:b/>
          <w:bCs/>
          <w:lang w:val="ru-RU"/>
        </w:rPr>
      </w:pPr>
      <w:r w:rsidRPr="00F52F91">
        <w:rPr>
          <w:b/>
          <w:bCs/>
          <w:lang w:val="ru-RU"/>
        </w:rPr>
        <w:t>6. Рекомендации лечащего врача</w:t>
      </w:r>
    </w:p>
    <w:p w14:paraId="1F230B67" w14:textId="77777777" w:rsidR="00836EE5" w:rsidRDefault="00836EE5" w:rsidP="00836EE5">
      <w:pPr>
        <w:jc w:val="both"/>
        <w:rPr>
          <w:rFonts w:hint="eastAsia"/>
          <w:lang w:val="ru-RU"/>
        </w:rPr>
      </w:pPr>
      <w:r>
        <w:rPr>
          <w:lang w:val="ru-RU"/>
        </w:rPr>
        <w:t xml:space="preserve">6.1. </w:t>
      </w:r>
      <w:r w:rsidRPr="00D6255C">
        <w:rPr>
          <w:lang w:val="ru-RU"/>
        </w:rPr>
        <w:t xml:space="preserve">Пациент </w:t>
      </w:r>
      <w:r>
        <w:rPr>
          <w:lang w:val="ru-RU"/>
        </w:rPr>
        <w:t>обязан соблюдать р</w:t>
      </w:r>
      <w:r w:rsidRPr="00D6255C">
        <w:rPr>
          <w:lang w:val="ru-RU"/>
        </w:rPr>
        <w:t>екомендации лечащего врача</w:t>
      </w:r>
      <w:r>
        <w:rPr>
          <w:lang w:val="ru-RU"/>
        </w:rPr>
        <w:t xml:space="preserve">, указанные в листке рекомендаций. </w:t>
      </w:r>
    </w:p>
    <w:p w14:paraId="1E793261" w14:textId="77777777" w:rsidR="00836EE5" w:rsidRDefault="00836EE5" w:rsidP="00836EE5">
      <w:pPr>
        <w:jc w:val="both"/>
        <w:rPr>
          <w:rFonts w:hint="eastAsia"/>
          <w:lang w:val="ru-RU"/>
        </w:rPr>
      </w:pPr>
      <w:r>
        <w:rPr>
          <w:lang w:val="ru-RU"/>
        </w:rPr>
        <w:t xml:space="preserve">6.2. </w:t>
      </w:r>
      <w:r w:rsidRPr="00AD66B0">
        <w:rPr>
          <w:b/>
          <w:bCs/>
          <w:u w:val="single"/>
          <w:lang w:val="ru-RU"/>
        </w:rPr>
        <w:t>Если Пациенту не выданы рекомендации на листке, то Пациент придерживается следующих рекомендаций:</w:t>
      </w:r>
      <w:r>
        <w:rPr>
          <w:lang w:val="ru-RU"/>
        </w:rPr>
        <w:t xml:space="preserve"> </w:t>
      </w:r>
    </w:p>
    <w:p w14:paraId="2A8E836A" w14:textId="77777777" w:rsidR="00836EE5" w:rsidRPr="00B75DD3" w:rsidRDefault="00836EE5" w:rsidP="00836EE5">
      <w:pPr>
        <w:jc w:val="both"/>
        <w:rPr>
          <w:rFonts w:hint="eastAsia"/>
          <w:b/>
          <w:bCs/>
          <w:lang w:val="ru-RU"/>
        </w:rPr>
      </w:pPr>
      <w:r w:rsidRPr="00B75DD3">
        <w:rPr>
          <w:b/>
          <w:bCs/>
          <w:lang w:val="ru-RU"/>
        </w:rPr>
        <w:t>6.2.1. Обязательными к выполнению пациентом являются следующие назначения по проведению гигиены полости рта:</w:t>
      </w:r>
    </w:p>
    <w:p w14:paraId="38543A9F" w14:textId="77777777" w:rsidR="00836EE5" w:rsidRDefault="00836EE5" w:rsidP="00836EE5">
      <w:pPr>
        <w:jc w:val="both"/>
        <w:rPr>
          <w:rFonts w:hint="eastAsia"/>
          <w:lang w:val="ru-RU"/>
        </w:rPr>
      </w:pPr>
      <w:r>
        <w:rPr>
          <w:lang w:val="ru-RU"/>
        </w:rPr>
        <w:t>-</w:t>
      </w:r>
      <w:r w:rsidRPr="00D6255C">
        <w:rPr>
          <w:lang w:val="ru-RU"/>
        </w:rPr>
        <w:t>прохождение гигиены полости рта перед началом имплантации или сложного удаления не</w:t>
      </w:r>
    </w:p>
    <w:p w14:paraId="1259B9AF" w14:textId="77777777" w:rsidR="00836EE5" w:rsidRDefault="00836EE5" w:rsidP="00836EE5">
      <w:pPr>
        <w:jc w:val="both"/>
        <w:rPr>
          <w:rFonts w:hint="eastAsia"/>
          <w:lang w:val="ru-RU"/>
        </w:rPr>
      </w:pPr>
      <w:r w:rsidRPr="00D6255C">
        <w:rPr>
          <w:lang w:val="ru-RU"/>
        </w:rPr>
        <w:t>позднее 2-х месяцев до даты операции, как профилактика инфекционных осложнений (за исключением обращений по острой боли);</w:t>
      </w:r>
    </w:p>
    <w:p w14:paraId="173532D6" w14:textId="77777777" w:rsidR="00836EE5" w:rsidRDefault="00836EE5" w:rsidP="00836EE5">
      <w:pPr>
        <w:jc w:val="both"/>
        <w:rPr>
          <w:rFonts w:hint="eastAsia"/>
          <w:lang w:val="ru-RU"/>
        </w:rPr>
      </w:pPr>
      <w:r>
        <w:rPr>
          <w:lang w:val="ru-RU"/>
        </w:rPr>
        <w:t>-</w:t>
      </w:r>
      <w:r w:rsidRPr="00D6255C">
        <w:rPr>
          <w:lang w:val="ru-RU"/>
        </w:rPr>
        <w:t>прохождение гигиены полости рта после установки имплантов не реже 1 раза в 6 месяцев;</w:t>
      </w:r>
    </w:p>
    <w:p w14:paraId="5C4E3B59" w14:textId="77777777" w:rsidR="00836EE5" w:rsidRDefault="00836EE5" w:rsidP="00836EE5">
      <w:pPr>
        <w:jc w:val="both"/>
        <w:rPr>
          <w:rFonts w:hint="eastAsia"/>
          <w:lang w:val="ru-RU"/>
        </w:rPr>
      </w:pPr>
      <w:r>
        <w:rPr>
          <w:lang w:val="ru-RU"/>
        </w:rPr>
        <w:t>-</w:t>
      </w:r>
      <w:r w:rsidRPr="00D6255C">
        <w:rPr>
          <w:lang w:val="ru-RU"/>
        </w:rPr>
        <w:t>прохождение гигиены полости рта в активной фазе лечения несъемной ортодонтической аппаратурой (брекет-системой) не реже 1 раза в 3 месяца;</w:t>
      </w:r>
    </w:p>
    <w:p w14:paraId="4047A8E9" w14:textId="77777777" w:rsidR="00836EE5" w:rsidRDefault="00836EE5" w:rsidP="00836EE5">
      <w:pPr>
        <w:jc w:val="both"/>
        <w:rPr>
          <w:rFonts w:hint="eastAsia"/>
          <w:lang w:val="ru-RU"/>
        </w:rPr>
      </w:pPr>
      <w:r>
        <w:rPr>
          <w:lang w:val="ru-RU"/>
        </w:rPr>
        <w:t>-</w:t>
      </w:r>
      <w:r w:rsidRPr="00D6255C">
        <w:rPr>
          <w:lang w:val="ru-RU"/>
        </w:rPr>
        <w:t>прохождение гигиены полости рта в процессе лечения съемной ортодонтической аппаратурой не реже 1 раза в 6 месяцев с обязательной чисткой ортодонтического аппарата;</w:t>
      </w:r>
    </w:p>
    <w:p w14:paraId="1827DBD9" w14:textId="77777777" w:rsidR="00836EE5" w:rsidRDefault="00836EE5" w:rsidP="00836EE5">
      <w:pPr>
        <w:jc w:val="both"/>
        <w:rPr>
          <w:rFonts w:hint="eastAsia"/>
          <w:lang w:val="ru-RU"/>
        </w:rPr>
      </w:pPr>
      <w:r>
        <w:rPr>
          <w:lang w:val="ru-RU"/>
        </w:rPr>
        <w:t>-</w:t>
      </w:r>
      <w:r w:rsidRPr="00D6255C">
        <w:rPr>
          <w:lang w:val="ru-RU"/>
        </w:rPr>
        <w:t>во всех остальных случаях прохождение гигиены полости рта не реже 1 раз в год</w:t>
      </w:r>
      <w:r>
        <w:rPr>
          <w:lang w:val="ru-RU"/>
        </w:rPr>
        <w:t>.</w:t>
      </w:r>
    </w:p>
    <w:p w14:paraId="4C29C835" w14:textId="77777777" w:rsidR="00836EE5" w:rsidRDefault="00836EE5" w:rsidP="00836EE5">
      <w:pPr>
        <w:jc w:val="both"/>
        <w:rPr>
          <w:rFonts w:hint="eastAsia"/>
          <w:b/>
          <w:bCs/>
          <w:lang w:val="ru-RU"/>
        </w:rPr>
      </w:pPr>
      <w:r w:rsidRPr="00B75DD3">
        <w:rPr>
          <w:b/>
          <w:bCs/>
          <w:lang w:val="ru-RU"/>
        </w:rPr>
        <w:lastRenderedPageBreak/>
        <w:t>6.2.</w:t>
      </w:r>
      <w:r>
        <w:rPr>
          <w:b/>
          <w:bCs/>
          <w:lang w:val="ru-RU"/>
        </w:rPr>
        <w:t>2.</w:t>
      </w:r>
      <w:r w:rsidRPr="00B75DD3">
        <w:rPr>
          <w:b/>
          <w:bCs/>
          <w:lang w:val="ru-RU"/>
        </w:rPr>
        <w:t xml:space="preserve"> Рекомендации после ортопедического лечения при фиксации коронки или мостовидного протеза:</w:t>
      </w:r>
    </w:p>
    <w:p w14:paraId="79F271D1" w14:textId="77777777" w:rsidR="00836EE5" w:rsidRDefault="00836EE5" w:rsidP="00836EE5">
      <w:pPr>
        <w:jc w:val="both"/>
        <w:rPr>
          <w:rFonts w:hint="eastAsia"/>
          <w:b/>
          <w:bCs/>
          <w:lang w:val="ru-RU"/>
        </w:rPr>
      </w:pPr>
      <w:r w:rsidRPr="00B75DD3">
        <w:rPr>
          <w:lang w:val="ru-RU"/>
        </w:rPr>
        <w:t xml:space="preserve">– </w:t>
      </w:r>
      <w:r>
        <w:rPr>
          <w:lang w:val="ru-RU"/>
        </w:rPr>
        <w:t>п</w:t>
      </w:r>
      <w:r w:rsidRPr="00B75DD3">
        <w:rPr>
          <w:lang w:val="ru-RU"/>
        </w:rPr>
        <w:t>осле фиксации коронки или мостовидного протеза на постоянный цемент воздержитесь от приема пищи в течение 2х часов.</w:t>
      </w:r>
    </w:p>
    <w:p w14:paraId="65055396" w14:textId="77777777" w:rsidR="00836EE5" w:rsidRPr="00B75DD3" w:rsidRDefault="00836EE5" w:rsidP="00836EE5">
      <w:pPr>
        <w:jc w:val="both"/>
        <w:rPr>
          <w:rFonts w:hint="eastAsia"/>
          <w:b/>
          <w:bCs/>
          <w:lang w:val="ru-RU"/>
        </w:rPr>
      </w:pPr>
      <w:r>
        <w:rPr>
          <w:b/>
          <w:bCs/>
          <w:lang w:val="ru-RU"/>
        </w:rPr>
        <w:t xml:space="preserve">- </w:t>
      </w:r>
      <w:r w:rsidRPr="00B75DD3">
        <w:rPr>
          <w:lang w:val="ru-RU"/>
        </w:rPr>
        <w:t>после крепления конструкций на временный цемент, съемных конструкций обязательно явитесь на контрольный осмотр через 2-</w:t>
      </w:r>
      <w:r>
        <w:rPr>
          <w:lang w:val="ru-RU"/>
        </w:rPr>
        <w:t>7</w:t>
      </w:r>
      <w:r w:rsidRPr="00B75DD3">
        <w:rPr>
          <w:lang w:val="ru-RU"/>
        </w:rPr>
        <w:t xml:space="preserve"> дн</w:t>
      </w:r>
      <w:r>
        <w:rPr>
          <w:lang w:val="ru-RU"/>
        </w:rPr>
        <w:t>ей</w:t>
      </w:r>
      <w:r w:rsidRPr="00B75DD3">
        <w:rPr>
          <w:lang w:val="ru-RU"/>
        </w:rPr>
        <w:t>;</w:t>
      </w:r>
    </w:p>
    <w:p w14:paraId="18649AA7" w14:textId="77777777" w:rsidR="00836EE5" w:rsidRPr="00B75DD3" w:rsidRDefault="00836EE5" w:rsidP="00836EE5">
      <w:pPr>
        <w:jc w:val="both"/>
        <w:rPr>
          <w:rFonts w:hint="eastAsia"/>
          <w:lang w:val="ru-RU"/>
        </w:rPr>
      </w:pPr>
      <w:r w:rsidRPr="00B75DD3">
        <w:rPr>
          <w:lang w:val="ru-RU"/>
        </w:rPr>
        <w:t>– НЕДОПУСТИМО раскалывание скорлупы орехов</w:t>
      </w:r>
      <w:r w:rsidRPr="001C247E">
        <w:t>  </w:t>
      </w:r>
      <w:r w:rsidRPr="00B75DD3">
        <w:rPr>
          <w:lang w:val="ru-RU"/>
        </w:rPr>
        <w:t xml:space="preserve"> и семечек, открывание бутылок, перекусывание лески, ниток, проводов, открывание пакетов</w:t>
      </w:r>
      <w:r>
        <w:rPr>
          <w:lang w:val="ru-RU"/>
        </w:rPr>
        <w:t>;</w:t>
      </w:r>
    </w:p>
    <w:p w14:paraId="668DC77E" w14:textId="77777777" w:rsidR="00836EE5" w:rsidRPr="00B75DD3" w:rsidRDefault="00836EE5" w:rsidP="00836EE5">
      <w:pPr>
        <w:jc w:val="both"/>
        <w:rPr>
          <w:rFonts w:hint="eastAsia"/>
          <w:lang w:val="ru-RU"/>
        </w:rPr>
      </w:pPr>
      <w:r w:rsidRPr="00B75DD3">
        <w:rPr>
          <w:lang w:val="ru-RU"/>
        </w:rPr>
        <w:t xml:space="preserve">– </w:t>
      </w:r>
      <w:r>
        <w:rPr>
          <w:lang w:val="ru-RU"/>
        </w:rPr>
        <w:t>д</w:t>
      </w:r>
      <w:r w:rsidRPr="00B75DD3">
        <w:rPr>
          <w:lang w:val="ru-RU"/>
        </w:rPr>
        <w:t>ля увеличения срока службы ортопедической реставрации необходимо явиться на обязательный осмотр через 3-</w:t>
      </w:r>
      <w:r>
        <w:rPr>
          <w:lang w:val="ru-RU"/>
        </w:rPr>
        <w:t xml:space="preserve">7 </w:t>
      </w:r>
      <w:r w:rsidRPr="00B75DD3">
        <w:rPr>
          <w:lang w:val="ru-RU"/>
        </w:rPr>
        <w:t>дней после фиксации на постоянном цементе;</w:t>
      </w:r>
    </w:p>
    <w:p w14:paraId="682B09E8" w14:textId="77777777" w:rsidR="00836EE5" w:rsidRDefault="00836EE5" w:rsidP="00836EE5">
      <w:pPr>
        <w:jc w:val="both"/>
        <w:rPr>
          <w:rFonts w:hint="eastAsia"/>
          <w:lang w:val="ru-RU"/>
        </w:rPr>
      </w:pPr>
      <w:r w:rsidRPr="00B75DD3">
        <w:rPr>
          <w:lang w:val="ru-RU"/>
        </w:rPr>
        <w:t xml:space="preserve">– </w:t>
      </w:r>
      <w:r>
        <w:rPr>
          <w:lang w:val="ru-RU"/>
        </w:rPr>
        <w:t>о</w:t>
      </w:r>
      <w:r w:rsidRPr="00B75DD3">
        <w:rPr>
          <w:lang w:val="ru-RU"/>
        </w:rPr>
        <w:t>бязательно чистить зубы и конструкции не менее двух раз в день (утром до приема пищи, а после приема - прополоскать полость рта ополаскивателем и вечером после приема пищи).</w:t>
      </w:r>
    </w:p>
    <w:p w14:paraId="56280104" w14:textId="77777777" w:rsidR="00836EE5" w:rsidRDefault="00836EE5" w:rsidP="00836EE5">
      <w:pPr>
        <w:jc w:val="both"/>
        <w:rPr>
          <w:rFonts w:hint="eastAsia"/>
          <w:lang w:val="ru-RU"/>
        </w:rPr>
      </w:pPr>
      <w:r w:rsidRPr="00B75DD3">
        <w:rPr>
          <w:lang w:val="ru-RU"/>
        </w:rPr>
        <w:t xml:space="preserve">– </w:t>
      </w:r>
      <w:r>
        <w:rPr>
          <w:lang w:val="ru-RU"/>
        </w:rPr>
        <w:t>в</w:t>
      </w:r>
      <w:r w:rsidRPr="00B75DD3">
        <w:rPr>
          <w:lang w:val="ru-RU"/>
        </w:rPr>
        <w:t>место зубочисток пользуйтесь зубной нитью</w:t>
      </w:r>
      <w:r>
        <w:rPr>
          <w:lang w:val="ru-RU"/>
        </w:rPr>
        <w:t xml:space="preserve"> </w:t>
      </w:r>
      <w:r w:rsidRPr="00B75DD3">
        <w:rPr>
          <w:lang w:val="ru-RU"/>
        </w:rPr>
        <w:t>(флоссом).</w:t>
      </w:r>
    </w:p>
    <w:p w14:paraId="57BBDA55" w14:textId="77777777" w:rsidR="00836EE5" w:rsidRDefault="00836EE5" w:rsidP="00836EE5">
      <w:pPr>
        <w:jc w:val="both"/>
        <w:rPr>
          <w:rFonts w:hint="eastAsia"/>
          <w:lang w:val="ru-RU"/>
        </w:rPr>
      </w:pPr>
      <w:r>
        <w:rPr>
          <w:lang w:val="ru-RU"/>
        </w:rPr>
        <w:t>- я</w:t>
      </w:r>
      <w:r w:rsidRPr="00B75DD3">
        <w:rPr>
          <w:lang w:val="ru-RU"/>
        </w:rPr>
        <w:t>вляться на гигиену и осмотр полости рта 1 раз в полгода.</w:t>
      </w:r>
    </w:p>
    <w:p w14:paraId="5CB3CD96" w14:textId="77777777" w:rsidR="00836EE5" w:rsidRDefault="00836EE5" w:rsidP="00836EE5">
      <w:pPr>
        <w:jc w:val="both"/>
        <w:rPr>
          <w:rFonts w:hint="eastAsia"/>
          <w:b/>
          <w:bCs/>
          <w:lang w:val="ru-RU"/>
        </w:rPr>
      </w:pPr>
      <w:r w:rsidRPr="00B75DD3">
        <w:rPr>
          <w:b/>
          <w:bCs/>
          <w:lang w:val="ru-RU"/>
        </w:rPr>
        <w:t>6.2.3. Рекомендации после терапевтического лечения;</w:t>
      </w:r>
    </w:p>
    <w:p w14:paraId="78E2E41B" w14:textId="6FE11EB5" w:rsidR="00836EE5" w:rsidRDefault="00836EE5" w:rsidP="00836EE5">
      <w:pPr>
        <w:jc w:val="both"/>
        <w:rPr>
          <w:rFonts w:hint="eastAsia"/>
          <w:lang w:val="ru-RU"/>
        </w:rPr>
      </w:pPr>
      <w:r>
        <w:rPr>
          <w:b/>
          <w:bCs/>
          <w:lang w:val="ru-RU"/>
        </w:rPr>
        <w:t xml:space="preserve">- </w:t>
      </w:r>
      <w:r>
        <w:rPr>
          <w:lang w:val="ru-RU"/>
        </w:rPr>
        <w:t>е</w:t>
      </w:r>
      <w:r w:rsidRPr="00B75DD3">
        <w:rPr>
          <w:lang w:val="ru-RU"/>
        </w:rPr>
        <w:t xml:space="preserve">сли Вам проводили анестезию, то ее действие может длиться несколько часов (от 2-х до </w:t>
      </w:r>
      <w:r w:rsidR="00070BFF">
        <w:rPr>
          <w:lang w:val="ru-RU"/>
        </w:rPr>
        <w:t>4</w:t>
      </w:r>
      <w:r w:rsidRPr="00B75DD3">
        <w:rPr>
          <w:lang w:val="ru-RU"/>
        </w:rPr>
        <w:t>-ти часов).</w:t>
      </w:r>
      <w:r>
        <w:rPr>
          <w:lang w:val="ru-RU"/>
        </w:rPr>
        <w:t xml:space="preserve"> </w:t>
      </w:r>
      <w:r w:rsidRPr="00B75DD3">
        <w:rPr>
          <w:lang w:val="ru-RU"/>
        </w:rPr>
        <w:t>В этот период существует опасность прикусывания щек, губ и языка, поэтому на это время следует воздержаться от приема пищи.</w:t>
      </w:r>
    </w:p>
    <w:p w14:paraId="3355E03D" w14:textId="77777777" w:rsidR="00836EE5" w:rsidRDefault="00836EE5" w:rsidP="00836EE5">
      <w:pPr>
        <w:jc w:val="both"/>
        <w:rPr>
          <w:rFonts w:hint="eastAsia"/>
          <w:lang w:val="ru-RU"/>
        </w:rPr>
      </w:pPr>
      <w:r>
        <w:rPr>
          <w:lang w:val="ru-RU"/>
        </w:rPr>
        <w:t>- е</w:t>
      </w:r>
      <w:r w:rsidRPr="00B75DD3">
        <w:rPr>
          <w:lang w:val="ru-RU"/>
        </w:rPr>
        <w:t>сли для пломбирования зуба Вам применили материал химического отверждения, то следует воздержаться от приема пищи в течение 2 часов.</w:t>
      </w:r>
    </w:p>
    <w:p w14:paraId="00884487" w14:textId="77777777" w:rsidR="00836EE5" w:rsidRDefault="00836EE5" w:rsidP="00836EE5">
      <w:pPr>
        <w:jc w:val="both"/>
        <w:rPr>
          <w:rFonts w:hint="eastAsia"/>
          <w:lang w:val="ru-RU"/>
        </w:rPr>
      </w:pPr>
      <w:r>
        <w:rPr>
          <w:lang w:val="ru-RU"/>
        </w:rPr>
        <w:t>- е</w:t>
      </w:r>
      <w:r w:rsidRPr="00B75DD3">
        <w:rPr>
          <w:lang w:val="ru-RU"/>
        </w:rPr>
        <w:t>сли использовался светоотверждаемый материал, можно принимать пищу после прекращения действия анестезии, но следует избегать чрезмерных жевательных нагрузок в течение суток.</w:t>
      </w:r>
    </w:p>
    <w:p w14:paraId="06B9A3A5" w14:textId="77777777" w:rsidR="00836EE5" w:rsidRPr="00B75DD3" w:rsidRDefault="00836EE5" w:rsidP="00836EE5">
      <w:pPr>
        <w:jc w:val="both"/>
        <w:rPr>
          <w:rFonts w:hint="eastAsia"/>
          <w:lang w:val="ru-RU"/>
        </w:rPr>
      </w:pPr>
      <w:r w:rsidRPr="00B75DD3">
        <w:rPr>
          <w:lang w:val="ru-RU"/>
        </w:rPr>
        <w:t>После лечения (реставрации зубов) светоотверждаемыми материалами нежелательно в течение 2-3 суток употреблять продукты и напитки, содержащие красящие вещества (кофе, чай, свекла, морковь, кетчуп, красное вино, чернику и т.п.), а также очень холодные или горячие напитки и пищу, женщинам при лечении передних зубов – не желательно пользоваться яркой помадой, курящим - ограничить курение. Старайтесь не надкусывать и не разжевывать твердую пищу на стороне вылеченного зуба.</w:t>
      </w:r>
      <w:r>
        <w:rPr>
          <w:lang w:val="ru-RU"/>
        </w:rPr>
        <w:t xml:space="preserve"> </w:t>
      </w:r>
      <w:r w:rsidRPr="00B75DD3">
        <w:rPr>
          <w:lang w:val="ru-RU"/>
        </w:rPr>
        <w:t>В дальнейшем не рекомендуется принимать и пережевывать очень жесткую пищу (например, сухари, карамель, кости и т.д.), откусывать от больших кусков (например, яблока), не допускайте температурных перепадов пищи и напитков (от горячего к холодному и наоборот), не грызите карандаши и т.п.</w:t>
      </w:r>
    </w:p>
    <w:p w14:paraId="1AC7B80D" w14:textId="77777777" w:rsidR="00836EE5" w:rsidRDefault="00836EE5" w:rsidP="00836EE5">
      <w:pPr>
        <w:jc w:val="both"/>
        <w:rPr>
          <w:rFonts w:hint="eastAsia"/>
          <w:lang w:val="ru-RU"/>
        </w:rPr>
      </w:pPr>
      <w:r>
        <w:rPr>
          <w:lang w:val="ru-RU"/>
        </w:rPr>
        <w:t xml:space="preserve">- </w:t>
      </w:r>
      <w:r w:rsidRPr="00B75DD3">
        <w:rPr>
          <w:lang w:val="ru-RU"/>
        </w:rPr>
        <w:t>НЕДОПУСТИМО раскалывание скорлупы орехов</w:t>
      </w:r>
      <w:r w:rsidRPr="001C247E">
        <w:t>  </w:t>
      </w:r>
      <w:r w:rsidRPr="00B75DD3">
        <w:rPr>
          <w:lang w:val="ru-RU"/>
        </w:rPr>
        <w:t xml:space="preserve"> и семечек, открывание бутылок, перекусывание лески, ниток, проводов, открывание пакетов.</w:t>
      </w:r>
      <w:r w:rsidRPr="001C247E">
        <w:t>   </w:t>
      </w:r>
    </w:p>
    <w:p w14:paraId="7AEC9828" w14:textId="77777777" w:rsidR="00836EE5" w:rsidRDefault="00836EE5" w:rsidP="00836EE5">
      <w:pPr>
        <w:jc w:val="both"/>
        <w:rPr>
          <w:rFonts w:hint="eastAsia"/>
          <w:lang w:val="ru-RU"/>
        </w:rPr>
      </w:pPr>
      <w:r>
        <w:rPr>
          <w:lang w:val="ru-RU"/>
        </w:rPr>
        <w:t>- н</w:t>
      </w:r>
      <w:r w:rsidRPr="00B75DD3">
        <w:rPr>
          <w:lang w:val="ru-RU"/>
        </w:rPr>
        <w:t xml:space="preserve">еобходимо проводить правильную гигиену полости рта, подразумевающую ежедневную чистку зубов не менее 2-х раз в день (утром и вечером), ополаскивание полости рта после каждого приема пищи, а также правильное использование зубных нитей (флоссов). </w:t>
      </w:r>
    </w:p>
    <w:p w14:paraId="61963F63" w14:textId="77777777" w:rsidR="00836EE5" w:rsidRDefault="00836EE5" w:rsidP="00836EE5">
      <w:pPr>
        <w:jc w:val="both"/>
        <w:rPr>
          <w:rFonts w:hint="eastAsia"/>
          <w:lang w:val="ru-RU"/>
        </w:rPr>
      </w:pPr>
      <w:r>
        <w:rPr>
          <w:lang w:val="ru-RU"/>
        </w:rPr>
        <w:t xml:space="preserve">- </w:t>
      </w:r>
      <w:r w:rsidRPr="00B75DD3">
        <w:rPr>
          <w:lang w:val="ru-RU"/>
        </w:rPr>
        <w:t>необходимо 1 раз в 6 месяцев проводить профессиональную чистку зубов в клинике (кроме детей)</w:t>
      </w:r>
      <w:r>
        <w:rPr>
          <w:lang w:val="ru-RU"/>
        </w:rPr>
        <w:t>;</w:t>
      </w:r>
    </w:p>
    <w:p w14:paraId="5C0A9D25" w14:textId="77777777" w:rsidR="00836EE5" w:rsidRDefault="00836EE5" w:rsidP="00836EE5">
      <w:pPr>
        <w:jc w:val="both"/>
        <w:rPr>
          <w:rFonts w:hint="eastAsia"/>
          <w:lang w:val="ru-RU"/>
        </w:rPr>
      </w:pPr>
      <w:r>
        <w:rPr>
          <w:lang w:val="ru-RU"/>
        </w:rPr>
        <w:t>- п</w:t>
      </w:r>
      <w:r w:rsidRPr="00B75DD3">
        <w:rPr>
          <w:lang w:val="ru-RU"/>
        </w:rPr>
        <w:t>осле лечения глубокого кариеса необходимо через 3 месяца пройти контрольный осмотр у лечащего врача.</w:t>
      </w:r>
    </w:p>
    <w:p w14:paraId="1E3B68AA" w14:textId="77777777" w:rsidR="00836EE5" w:rsidRPr="00B75DD3" w:rsidRDefault="00836EE5" w:rsidP="00836EE5">
      <w:pPr>
        <w:jc w:val="both"/>
        <w:rPr>
          <w:rFonts w:hint="eastAsia"/>
          <w:b/>
          <w:bCs/>
          <w:lang w:val="ru-RU"/>
        </w:rPr>
      </w:pPr>
      <w:r w:rsidRPr="00B75DD3">
        <w:rPr>
          <w:b/>
          <w:bCs/>
          <w:lang w:val="ru-RU"/>
        </w:rPr>
        <w:t>6.2.4. Рекомендации после имплантации:</w:t>
      </w:r>
    </w:p>
    <w:p w14:paraId="682AFB87" w14:textId="77777777" w:rsidR="00836EE5" w:rsidRDefault="00836EE5" w:rsidP="00836EE5">
      <w:pPr>
        <w:jc w:val="both"/>
        <w:rPr>
          <w:rFonts w:hint="eastAsia"/>
          <w:b/>
          <w:bCs/>
          <w:lang w:val="ru-RU"/>
        </w:rPr>
      </w:pPr>
      <w:r>
        <w:rPr>
          <w:b/>
          <w:bCs/>
          <w:lang w:val="ru-RU"/>
        </w:rPr>
        <w:t xml:space="preserve">- </w:t>
      </w:r>
      <w:r w:rsidRPr="00B75DD3">
        <w:rPr>
          <w:lang w:val="ru-RU"/>
        </w:rPr>
        <w:t>откажитесь от еды в течении первых трех часов,</w:t>
      </w:r>
      <w:r>
        <w:rPr>
          <w:b/>
          <w:bCs/>
          <w:lang w:val="ru-RU"/>
        </w:rPr>
        <w:t xml:space="preserve"> </w:t>
      </w:r>
      <w:r w:rsidRPr="00E7497D">
        <w:rPr>
          <w:lang w:val="ru-RU"/>
        </w:rPr>
        <w:t>через 3 часа вы можете поесть: отдайте предпочтение мягкой и теплой пище (идеальный вариант – теплые супы, йогурты),</w:t>
      </w:r>
    </w:p>
    <w:p w14:paraId="5400459B" w14:textId="77777777" w:rsidR="00836EE5" w:rsidRPr="0005133A" w:rsidRDefault="00836EE5" w:rsidP="00836EE5">
      <w:pPr>
        <w:jc w:val="both"/>
        <w:rPr>
          <w:rFonts w:hint="eastAsia"/>
          <w:lang w:val="ru-RU"/>
        </w:rPr>
      </w:pPr>
      <w:r>
        <w:rPr>
          <w:b/>
          <w:bCs/>
          <w:lang w:val="ru-RU"/>
        </w:rPr>
        <w:t xml:space="preserve">- </w:t>
      </w:r>
      <w:r w:rsidRPr="00DA6F22">
        <w:rPr>
          <w:lang w:val="ru-RU"/>
        </w:rPr>
        <w:t>в течение последующих трех дней под запретом горячая и холодная пища, напитки,</w:t>
      </w:r>
      <w:r>
        <w:rPr>
          <w:b/>
          <w:bCs/>
          <w:lang w:val="ru-RU"/>
        </w:rPr>
        <w:t xml:space="preserve"> </w:t>
      </w:r>
      <w:r w:rsidRPr="00DA6F22">
        <w:rPr>
          <w:lang w:val="ru-RU"/>
        </w:rPr>
        <w:t xml:space="preserve">исключите </w:t>
      </w:r>
      <w:r w:rsidRPr="0005133A">
        <w:rPr>
          <w:lang w:val="ru-RU"/>
        </w:rPr>
        <w:t>из рациона острые и кислые продукты,</w:t>
      </w:r>
    </w:p>
    <w:p w14:paraId="297B23CD" w14:textId="77777777" w:rsidR="00836EE5" w:rsidRPr="0005133A" w:rsidRDefault="00836EE5" w:rsidP="00836EE5">
      <w:pPr>
        <w:jc w:val="both"/>
        <w:rPr>
          <w:rFonts w:hint="eastAsia"/>
          <w:lang w:val="ru-RU"/>
        </w:rPr>
      </w:pPr>
      <w:r w:rsidRPr="0005133A">
        <w:rPr>
          <w:lang w:val="ru-RU"/>
        </w:rPr>
        <w:lastRenderedPageBreak/>
        <w:t>- исключите физические нагрузки и занятия спортом на 5-7 дней после проведения процедуры имплантации,</w:t>
      </w:r>
    </w:p>
    <w:p w14:paraId="741936CD" w14:textId="77777777" w:rsidR="00836EE5" w:rsidRPr="001C179D" w:rsidRDefault="00836EE5" w:rsidP="00836EE5">
      <w:pPr>
        <w:jc w:val="both"/>
        <w:rPr>
          <w:rFonts w:hint="eastAsia"/>
          <w:b/>
          <w:bCs/>
          <w:color w:val="FF0000"/>
          <w:lang w:val="ru-RU"/>
        </w:rPr>
      </w:pPr>
      <w:r w:rsidRPr="0005133A">
        <w:rPr>
          <w:lang w:val="ru-RU"/>
        </w:rPr>
        <w:t>- исключите использование ирригатора полости рта на 2 недели после установки имплантов,</w:t>
      </w:r>
    </w:p>
    <w:p w14:paraId="065853AF" w14:textId="77777777" w:rsidR="00836EE5" w:rsidRDefault="00836EE5" w:rsidP="00836EE5">
      <w:pPr>
        <w:jc w:val="both"/>
        <w:rPr>
          <w:rFonts w:hint="eastAsia"/>
          <w:lang w:val="ru-RU"/>
        </w:rPr>
      </w:pPr>
      <w:r>
        <w:rPr>
          <w:lang w:val="ru-RU"/>
        </w:rPr>
        <w:t xml:space="preserve">- </w:t>
      </w:r>
      <w:r w:rsidRPr="00DA6F22">
        <w:rPr>
          <w:lang w:val="ru-RU"/>
        </w:rPr>
        <w:t>жевать пищу необходимо на той стороне зубного ряда, где нет швов,</w:t>
      </w:r>
      <w:r>
        <w:rPr>
          <w:lang w:val="ru-RU"/>
        </w:rPr>
        <w:t xml:space="preserve"> </w:t>
      </w:r>
      <w:r w:rsidRPr="00DA6F22">
        <w:rPr>
          <w:lang w:val="ru-RU"/>
        </w:rPr>
        <w:t>ваш рацион должен быть разнообразным</w:t>
      </w:r>
      <w:r>
        <w:rPr>
          <w:lang w:val="ru-RU"/>
        </w:rPr>
        <w:t xml:space="preserve">, </w:t>
      </w:r>
    </w:p>
    <w:p w14:paraId="058F01C5" w14:textId="77777777" w:rsidR="00836EE5" w:rsidRPr="00DA6F22" w:rsidRDefault="00836EE5" w:rsidP="00836EE5">
      <w:pPr>
        <w:jc w:val="both"/>
        <w:rPr>
          <w:rFonts w:hint="eastAsia"/>
          <w:lang w:val="ru-RU"/>
        </w:rPr>
      </w:pPr>
      <w:r w:rsidRPr="00DA6F22">
        <w:rPr>
          <w:lang w:val="ru-RU"/>
        </w:rPr>
        <w:t>– убедитесь, что продукты, которые вы потребляете, содержат все необходимые питательные вещества, в особенности кальций,</w:t>
      </w:r>
    </w:p>
    <w:p w14:paraId="5A43A7F3" w14:textId="77777777" w:rsidR="00836EE5" w:rsidRPr="00DA6F22" w:rsidRDefault="00836EE5" w:rsidP="00836EE5">
      <w:pPr>
        <w:jc w:val="both"/>
        <w:rPr>
          <w:rFonts w:hint="eastAsia"/>
          <w:lang w:val="ru-RU"/>
        </w:rPr>
      </w:pPr>
      <w:r>
        <w:rPr>
          <w:lang w:val="ru-RU"/>
        </w:rPr>
        <w:t xml:space="preserve">- </w:t>
      </w:r>
      <w:r w:rsidRPr="00DA6F22">
        <w:rPr>
          <w:lang w:val="ru-RU"/>
        </w:rPr>
        <w:t>нельзя пить алкогольные напитки и курить,</w:t>
      </w:r>
      <w:r>
        <w:rPr>
          <w:lang w:val="ru-RU"/>
        </w:rPr>
        <w:t xml:space="preserve"> </w:t>
      </w:r>
      <w:r w:rsidRPr="00DA6F22">
        <w:rPr>
          <w:lang w:val="ru-RU"/>
        </w:rPr>
        <w:t>не желательно пить кофе и черный чай, лучше отдать предпочтение травяному чаю либо компоту из сухофруктов/фруктов,</w:t>
      </w:r>
    </w:p>
    <w:p w14:paraId="708EF6C2" w14:textId="77777777" w:rsidR="00836EE5" w:rsidRPr="00DA6F22" w:rsidRDefault="00836EE5" w:rsidP="00836EE5">
      <w:pPr>
        <w:jc w:val="both"/>
        <w:rPr>
          <w:rFonts w:hint="eastAsia"/>
          <w:lang w:val="ru-RU"/>
        </w:rPr>
      </w:pPr>
      <w:r>
        <w:rPr>
          <w:lang w:val="ru-RU"/>
        </w:rPr>
        <w:t xml:space="preserve">- </w:t>
      </w:r>
      <w:r w:rsidRPr="00DA6F22">
        <w:rPr>
          <w:lang w:val="ru-RU"/>
        </w:rPr>
        <w:t>нельзя употреблять твердую пищу, чрезмерно холодные или горячие напитки,</w:t>
      </w:r>
    </w:p>
    <w:p w14:paraId="379D5661" w14:textId="77777777" w:rsidR="00836EE5" w:rsidRDefault="00836EE5" w:rsidP="00836EE5">
      <w:pPr>
        <w:jc w:val="both"/>
        <w:rPr>
          <w:rFonts w:hint="eastAsia"/>
          <w:lang w:val="ru-RU"/>
        </w:rPr>
      </w:pPr>
      <w:r>
        <w:rPr>
          <w:lang w:val="ru-RU"/>
        </w:rPr>
        <w:t xml:space="preserve">- </w:t>
      </w:r>
      <w:r w:rsidRPr="00DA6F22">
        <w:rPr>
          <w:lang w:val="ru-RU"/>
        </w:rPr>
        <w:t>важно пить как можно больше воды (до 1,5-2 литров).</w:t>
      </w:r>
    </w:p>
    <w:p w14:paraId="2A07A247" w14:textId="77777777" w:rsidR="00836EE5" w:rsidRDefault="00836EE5" w:rsidP="00836EE5">
      <w:pPr>
        <w:jc w:val="both"/>
        <w:rPr>
          <w:rFonts w:hint="eastAsia"/>
          <w:lang w:val="ru-RU"/>
        </w:rPr>
      </w:pPr>
      <w:r>
        <w:rPr>
          <w:lang w:val="ru-RU"/>
        </w:rPr>
        <w:t xml:space="preserve">- </w:t>
      </w:r>
      <w:r w:rsidRPr="00DA6F22">
        <w:rPr>
          <w:lang w:val="ru-RU"/>
        </w:rPr>
        <w:t>не трогайте область швов и установленных имплантатов руками или языком,</w:t>
      </w:r>
    </w:p>
    <w:p w14:paraId="01E94BDF" w14:textId="77777777" w:rsidR="00836EE5" w:rsidRDefault="00836EE5" w:rsidP="00836EE5">
      <w:pPr>
        <w:jc w:val="both"/>
        <w:rPr>
          <w:rFonts w:hint="eastAsia"/>
          <w:lang w:val="ru-RU"/>
        </w:rPr>
      </w:pPr>
      <w:r>
        <w:rPr>
          <w:lang w:val="ru-RU"/>
        </w:rPr>
        <w:t xml:space="preserve">- </w:t>
      </w:r>
      <w:r w:rsidRPr="00DA6F22">
        <w:rPr>
          <w:lang w:val="ru-RU"/>
        </w:rPr>
        <w:t>в первые 3-4 суток ограничьтесь проведением ротовых ванночек (просто удерживать раствор/воду в полости рта), после чего можно проводить осторожные полоскания,</w:t>
      </w:r>
    </w:p>
    <w:p w14:paraId="6E1067D3" w14:textId="77777777" w:rsidR="00836EE5" w:rsidRPr="00DA6F22" w:rsidRDefault="00836EE5" w:rsidP="00836EE5">
      <w:pPr>
        <w:jc w:val="both"/>
        <w:rPr>
          <w:rFonts w:hint="eastAsia"/>
          <w:lang w:val="ru-RU"/>
        </w:rPr>
      </w:pPr>
      <w:r>
        <w:rPr>
          <w:lang w:val="ru-RU"/>
        </w:rPr>
        <w:t xml:space="preserve">- </w:t>
      </w:r>
      <w:r w:rsidRPr="00DA6F22">
        <w:rPr>
          <w:lang w:val="ru-RU"/>
        </w:rPr>
        <w:t xml:space="preserve">на 3-5 сутки, то есть после уменьшения воспалительного процесса и отеков, необходимо начинать пользоваться зубной щеткой. Рекомендуемая жесткость щетины – </w:t>
      </w:r>
      <w:r w:rsidRPr="001C247E">
        <w:t>soft</w:t>
      </w:r>
      <w:r w:rsidRPr="00DA6F22">
        <w:rPr>
          <w:lang w:val="ru-RU"/>
        </w:rPr>
        <w:t xml:space="preserve"> или </w:t>
      </w:r>
      <w:r w:rsidRPr="001C247E">
        <w:t>ultra</w:t>
      </w:r>
      <w:r w:rsidRPr="00DA6F22">
        <w:rPr>
          <w:lang w:val="ru-RU"/>
        </w:rPr>
        <w:t xml:space="preserve"> </w:t>
      </w:r>
      <w:r w:rsidRPr="001C247E">
        <w:t>soft</w:t>
      </w:r>
      <w:r w:rsidRPr="00DA6F22">
        <w:rPr>
          <w:lang w:val="ru-RU"/>
        </w:rPr>
        <w:t>, чтобы не повредить десневые ткани и область наложенных швов,</w:t>
      </w:r>
    </w:p>
    <w:p w14:paraId="066C043E" w14:textId="77777777" w:rsidR="00836EE5" w:rsidRDefault="00836EE5" w:rsidP="00836EE5">
      <w:pPr>
        <w:jc w:val="both"/>
        <w:rPr>
          <w:rFonts w:hint="eastAsia"/>
          <w:lang w:val="ru-RU"/>
        </w:rPr>
      </w:pPr>
      <w:r w:rsidRPr="00DA6F22">
        <w:rPr>
          <w:lang w:val="ru-RU"/>
        </w:rPr>
        <w:t>зубную пасту вводить одновременно с началом использования щетки</w:t>
      </w:r>
      <w:r>
        <w:rPr>
          <w:lang w:val="ru-RU"/>
        </w:rPr>
        <w:t>, имеющим экстракты, уменьшающие</w:t>
      </w:r>
      <w:r w:rsidRPr="00DA6F22">
        <w:rPr>
          <w:lang w:val="ru-RU"/>
        </w:rPr>
        <w:t xml:space="preserve"> воспалени</w:t>
      </w:r>
      <w:r>
        <w:rPr>
          <w:lang w:val="ru-RU"/>
        </w:rPr>
        <w:t>е</w:t>
      </w:r>
      <w:r w:rsidRPr="00DA6F22">
        <w:rPr>
          <w:lang w:val="ru-RU"/>
        </w:rPr>
        <w:t xml:space="preserve"> десен,</w:t>
      </w:r>
    </w:p>
    <w:p w14:paraId="78EB6901" w14:textId="77777777" w:rsidR="00836EE5" w:rsidRDefault="00836EE5" w:rsidP="00836EE5">
      <w:pPr>
        <w:jc w:val="both"/>
        <w:rPr>
          <w:rFonts w:hint="eastAsia"/>
          <w:lang w:val="ru-RU"/>
        </w:rPr>
      </w:pPr>
      <w:r>
        <w:rPr>
          <w:lang w:val="ru-RU"/>
        </w:rPr>
        <w:t xml:space="preserve">- </w:t>
      </w:r>
      <w:r w:rsidRPr="00DA6F22">
        <w:rPr>
          <w:lang w:val="ru-RU"/>
        </w:rPr>
        <w:t>начиная со 2-3 недели после установки имплантов после каждого приёма пищи пользуйтесь ирригатором (для начала – на 1-2 скорости, то есть минимальной), в завершении прополощите полость рта водой или антибактериальным ополаскивателем.</w:t>
      </w:r>
    </w:p>
    <w:p w14:paraId="7A284B30" w14:textId="77777777" w:rsidR="00836EE5" w:rsidRDefault="00836EE5" w:rsidP="00836EE5">
      <w:pPr>
        <w:jc w:val="both"/>
        <w:rPr>
          <w:rFonts w:hint="eastAsia"/>
          <w:lang w:val="ru-RU"/>
        </w:rPr>
      </w:pPr>
      <w:r>
        <w:rPr>
          <w:lang w:val="ru-RU"/>
        </w:rPr>
        <w:t xml:space="preserve">- </w:t>
      </w:r>
      <w:r w:rsidRPr="00CB6308">
        <w:rPr>
          <w:lang w:val="ru-RU"/>
        </w:rPr>
        <w:t>избегайте физических нагрузок, не поднимайте тяжести – необходимо отказаться от выполнения спортивных упражнений в ближайший месяц после проведения имплантации,</w:t>
      </w:r>
    </w:p>
    <w:p w14:paraId="76D96C24" w14:textId="77777777" w:rsidR="00836EE5" w:rsidRDefault="00836EE5" w:rsidP="00836EE5">
      <w:pPr>
        <w:jc w:val="both"/>
        <w:rPr>
          <w:rFonts w:hint="eastAsia"/>
          <w:lang w:val="ru-RU"/>
        </w:rPr>
      </w:pPr>
      <w:r>
        <w:rPr>
          <w:lang w:val="ru-RU"/>
        </w:rPr>
        <w:t xml:space="preserve">- </w:t>
      </w:r>
      <w:r w:rsidRPr="00CB6308">
        <w:rPr>
          <w:lang w:val="ru-RU"/>
        </w:rPr>
        <w:t xml:space="preserve">избегайте переохлаждения и перегрев </w:t>
      </w:r>
    </w:p>
    <w:p w14:paraId="0E169D16" w14:textId="77777777" w:rsidR="00836EE5" w:rsidRDefault="00836EE5" w:rsidP="00836EE5">
      <w:pPr>
        <w:jc w:val="both"/>
        <w:rPr>
          <w:rFonts w:hint="eastAsia"/>
          <w:lang w:val="ru-RU"/>
        </w:rPr>
      </w:pPr>
      <w:r w:rsidRPr="00CB6308">
        <w:rPr>
          <w:lang w:val="ru-RU"/>
        </w:rPr>
        <w:t>– рекомендуется отказаться от посещения бань, саун, бассейнов, купания в море/озере также на 1 месяц,</w:t>
      </w:r>
    </w:p>
    <w:p w14:paraId="14952026" w14:textId="77777777" w:rsidR="00836EE5" w:rsidRDefault="00836EE5" w:rsidP="00836EE5">
      <w:pPr>
        <w:jc w:val="both"/>
        <w:rPr>
          <w:rFonts w:hint="eastAsia"/>
          <w:lang w:val="ru-RU"/>
        </w:rPr>
      </w:pPr>
      <w:r>
        <w:rPr>
          <w:lang w:val="ru-RU"/>
        </w:rPr>
        <w:t xml:space="preserve">- </w:t>
      </w:r>
      <w:r w:rsidRPr="00CB6308">
        <w:rPr>
          <w:lang w:val="ru-RU"/>
        </w:rPr>
        <w:t>откажитесь от курения (по возможности) и употребления алкогольных напитков,</w:t>
      </w:r>
    </w:p>
    <w:p w14:paraId="37FF0C66" w14:textId="77777777" w:rsidR="00836EE5" w:rsidRDefault="00836EE5" w:rsidP="00836EE5">
      <w:pPr>
        <w:jc w:val="both"/>
        <w:rPr>
          <w:rFonts w:hint="eastAsia"/>
          <w:lang w:val="ru-RU"/>
        </w:rPr>
      </w:pPr>
      <w:r>
        <w:rPr>
          <w:lang w:val="ru-RU"/>
        </w:rPr>
        <w:t xml:space="preserve">- </w:t>
      </w:r>
      <w:r w:rsidRPr="00CB6308">
        <w:rPr>
          <w:lang w:val="ru-RU"/>
        </w:rPr>
        <w:t>в первые 3-5 дней от авиаперелетов стоит отказаться,</w:t>
      </w:r>
    </w:p>
    <w:p w14:paraId="4E8B808B" w14:textId="77777777" w:rsidR="00836EE5" w:rsidRDefault="00836EE5" w:rsidP="00836EE5">
      <w:pPr>
        <w:jc w:val="both"/>
        <w:rPr>
          <w:rFonts w:hint="eastAsia"/>
          <w:lang w:val="ru-RU"/>
        </w:rPr>
      </w:pPr>
      <w:r>
        <w:rPr>
          <w:lang w:val="ru-RU"/>
        </w:rPr>
        <w:t xml:space="preserve">- </w:t>
      </w:r>
      <w:r w:rsidRPr="00CB6308">
        <w:rPr>
          <w:lang w:val="ru-RU"/>
        </w:rPr>
        <w:t>если была проведена имплантация верхней челюсти, в том числе с процедурой синус-лифтинга (смещение гайморовой пазухи), необходимо очень осторожно кашлять, чихать и сморкаться – не открывая рот и не надувая щеки (после наращивания кости запрещены любые перепады давления и перегрузки).</w:t>
      </w:r>
    </w:p>
    <w:p w14:paraId="58CF2604" w14:textId="77777777" w:rsidR="00836EE5" w:rsidRPr="00B75DD3" w:rsidRDefault="00836EE5" w:rsidP="00836EE5">
      <w:pPr>
        <w:jc w:val="both"/>
        <w:rPr>
          <w:rFonts w:hint="eastAsia"/>
          <w:b/>
          <w:bCs/>
          <w:lang w:val="ru-RU"/>
        </w:rPr>
      </w:pPr>
      <w:r w:rsidRPr="00B75DD3">
        <w:rPr>
          <w:b/>
          <w:bCs/>
          <w:lang w:val="ru-RU"/>
        </w:rPr>
        <w:t>6.2.</w:t>
      </w:r>
      <w:r>
        <w:rPr>
          <w:b/>
          <w:bCs/>
          <w:lang w:val="ru-RU"/>
        </w:rPr>
        <w:t>5</w:t>
      </w:r>
      <w:r w:rsidRPr="00B75DD3">
        <w:rPr>
          <w:b/>
          <w:bCs/>
          <w:lang w:val="ru-RU"/>
        </w:rPr>
        <w:t xml:space="preserve">. Рекомендации после </w:t>
      </w:r>
      <w:r>
        <w:rPr>
          <w:b/>
          <w:bCs/>
          <w:lang w:val="ru-RU"/>
        </w:rPr>
        <w:t>ортодонтии</w:t>
      </w:r>
      <w:r w:rsidRPr="00B75DD3">
        <w:rPr>
          <w:b/>
          <w:bCs/>
          <w:lang w:val="ru-RU"/>
        </w:rPr>
        <w:t>:</w:t>
      </w:r>
    </w:p>
    <w:p w14:paraId="1DF25946" w14:textId="77777777" w:rsidR="00836EE5" w:rsidRDefault="00836EE5" w:rsidP="00836EE5">
      <w:pPr>
        <w:jc w:val="both"/>
        <w:rPr>
          <w:rFonts w:hint="eastAsia"/>
          <w:lang w:val="ru-RU"/>
        </w:rPr>
      </w:pPr>
      <w:r w:rsidRPr="00CB6308">
        <w:rPr>
          <w:lang w:val="ru-RU"/>
        </w:rPr>
        <w:t>Для сохранения результата лечения в вашем случае</w:t>
      </w:r>
      <w:r>
        <w:rPr>
          <w:lang w:val="ru-RU"/>
        </w:rPr>
        <w:t xml:space="preserve"> могли</w:t>
      </w:r>
      <w:r w:rsidRPr="00CB6308">
        <w:rPr>
          <w:lang w:val="ru-RU"/>
        </w:rPr>
        <w:t xml:space="preserve"> использ</w:t>
      </w:r>
      <w:r>
        <w:rPr>
          <w:lang w:val="ru-RU"/>
        </w:rPr>
        <w:t>оваться</w:t>
      </w:r>
      <w:r w:rsidRPr="00CB6308">
        <w:rPr>
          <w:lang w:val="ru-RU"/>
        </w:rPr>
        <w:t xml:space="preserve"> следующие ретенционные аппараты (ненужное вычеркнуть):</w:t>
      </w:r>
    </w:p>
    <w:p w14:paraId="75578288" w14:textId="77777777" w:rsidR="00836EE5" w:rsidRDefault="00836EE5" w:rsidP="00836EE5">
      <w:pPr>
        <w:jc w:val="both"/>
        <w:rPr>
          <w:rFonts w:hint="eastAsia"/>
          <w:lang w:val="ru-RU"/>
        </w:rPr>
      </w:pPr>
      <w:r>
        <w:rPr>
          <w:lang w:val="ru-RU"/>
        </w:rPr>
        <w:t xml:space="preserve">- </w:t>
      </w:r>
      <w:r w:rsidRPr="00CB6308">
        <w:rPr>
          <w:lang w:val="ru-RU"/>
        </w:rPr>
        <w:t>Несъёмный</w:t>
      </w:r>
      <w:r w:rsidRPr="001C247E">
        <w:t> </w:t>
      </w:r>
      <w:hyperlink r:id="rId7" w:history="1">
        <w:r w:rsidRPr="00CB6308">
          <w:rPr>
            <w:rStyle w:val="af8"/>
            <w:lang w:val="ru-RU"/>
          </w:rPr>
          <w:t>ретейнер</w:t>
        </w:r>
      </w:hyperlink>
      <w:r w:rsidRPr="001C247E">
        <w:t> </w:t>
      </w:r>
      <w:r>
        <w:rPr>
          <w:lang w:val="ru-RU"/>
        </w:rPr>
        <w:t xml:space="preserve"> д</w:t>
      </w:r>
      <w:r w:rsidRPr="00CB6308">
        <w:rPr>
          <w:lang w:val="ru-RU"/>
        </w:rPr>
        <w:t>олжен оставаться в полости рта в течение согласно плану лечения.</w:t>
      </w:r>
    </w:p>
    <w:p w14:paraId="39378CC6" w14:textId="77777777" w:rsidR="00836EE5" w:rsidRDefault="00836EE5" w:rsidP="00836EE5">
      <w:pPr>
        <w:jc w:val="both"/>
        <w:rPr>
          <w:rFonts w:hint="eastAsia"/>
          <w:lang w:val="ru-RU"/>
        </w:rPr>
      </w:pPr>
      <w:r>
        <w:rPr>
          <w:lang w:val="ru-RU"/>
        </w:rPr>
        <w:t xml:space="preserve">- </w:t>
      </w:r>
      <w:r w:rsidRPr="00711FA7">
        <w:rPr>
          <w:lang w:val="ru-RU"/>
        </w:rPr>
        <w:t>Съёмный ретенционный аппарат (пластинка, капа) на верхнюю челюсть для ночного ношения.</w:t>
      </w:r>
    </w:p>
    <w:p w14:paraId="23205B07" w14:textId="77777777" w:rsidR="00836EE5" w:rsidRDefault="00836EE5" w:rsidP="00836EE5">
      <w:pPr>
        <w:jc w:val="both"/>
        <w:rPr>
          <w:rFonts w:hint="eastAsia"/>
          <w:lang w:val="ru-RU"/>
        </w:rPr>
      </w:pPr>
      <w:r w:rsidRPr="00711FA7">
        <w:rPr>
          <w:lang w:val="ru-RU"/>
        </w:rPr>
        <w:t xml:space="preserve">Должен использоваться в стандартном режиме: </w:t>
      </w:r>
    </w:p>
    <w:p w14:paraId="2B50DFE1" w14:textId="77777777" w:rsidR="00836EE5" w:rsidRDefault="00836EE5" w:rsidP="00836EE5">
      <w:pPr>
        <w:jc w:val="both"/>
        <w:rPr>
          <w:rFonts w:hint="eastAsia"/>
          <w:lang w:val="ru-RU"/>
        </w:rPr>
      </w:pPr>
      <w:r w:rsidRPr="00711FA7">
        <w:rPr>
          <w:lang w:val="ru-RU"/>
        </w:rPr>
        <w:t xml:space="preserve">первый год — 8 часов в сутки (ночь), </w:t>
      </w:r>
    </w:p>
    <w:p w14:paraId="58A98764" w14:textId="77777777" w:rsidR="00836EE5" w:rsidRDefault="00836EE5" w:rsidP="00836EE5">
      <w:pPr>
        <w:jc w:val="both"/>
        <w:rPr>
          <w:rFonts w:hint="eastAsia"/>
          <w:lang w:val="ru-RU"/>
        </w:rPr>
      </w:pPr>
      <w:r w:rsidRPr="00711FA7">
        <w:rPr>
          <w:lang w:val="ru-RU"/>
        </w:rPr>
        <w:t xml:space="preserve">ещё полгода — через ночь, </w:t>
      </w:r>
    </w:p>
    <w:p w14:paraId="7ABBDA32" w14:textId="77777777" w:rsidR="00836EE5" w:rsidRDefault="00836EE5" w:rsidP="00836EE5">
      <w:pPr>
        <w:jc w:val="both"/>
        <w:rPr>
          <w:rFonts w:hint="eastAsia"/>
          <w:lang w:val="ru-RU"/>
        </w:rPr>
      </w:pPr>
      <w:r w:rsidRPr="00711FA7">
        <w:rPr>
          <w:lang w:val="ru-RU"/>
        </w:rPr>
        <w:t xml:space="preserve">следующие полгода — 2 раза в неделю, </w:t>
      </w:r>
    </w:p>
    <w:p w14:paraId="13AEAC53" w14:textId="77777777" w:rsidR="00836EE5" w:rsidRDefault="00836EE5" w:rsidP="00836EE5">
      <w:pPr>
        <w:jc w:val="both"/>
        <w:rPr>
          <w:rFonts w:hint="eastAsia"/>
          <w:lang w:val="ru-RU"/>
        </w:rPr>
      </w:pPr>
      <w:r w:rsidRPr="00711FA7">
        <w:rPr>
          <w:lang w:val="ru-RU"/>
        </w:rPr>
        <w:t>после 2 лет — 1 раз в неделю для контроля (если ощущается значимое давление на зубы при установке ретейнера, значит, они слегка сместились, тогда ретенционный аппарат оставляется на ночь, если давления нет- не одевается, контроль осуществляется снова через неделю)</w:t>
      </w:r>
      <w:r>
        <w:rPr>
          <w:lang w:val="ru-RU"/>
        </w:rPr>
        <w:t>, если не назначено врачом иное.</w:t>
      </w:r>
    </w:p>
    <w:p w14:paraId="2F159EE1" w14:textId="77777777" w:rsidR="00836EE5" w:rsidRDefault="00836EE5" w:rsidP="00836EE5">
      <w:pPr>
        <w:jc w:val="both"/>
        <w:rPr>
          <w:rFonts w:hint="eastAsia"/>
          <w:lang w:val="ru-RU"/>
        </w:rPr>
      </w:pPr>
      <w:r>
        <w:rPr>
          <w:lang w:val="ru-RU"/>
        </w:rPr>
        <w:lastRenderedPageBreak/>
        <w:t>- в</w:t>
      </w:r>
      <w:r w:rsidRPr="00711FA7">
        <w:rPr>
          <w:lang w:val="ru-RU"/>
        </w:rPr>
        <w:t xml:space="preserve"> случае компромиссного результата, когда не достигнута полная коррекция прикуса (подчеркнуть весь абзац, если в данном случае так), съёмный ретенционный аппарат на верхнюю челюсть должен применяться каждую ночь весь срок, в течение которого вы хотите быть уверены в сохранении ровности верхних зубов.</w:t>
      </w:r>
    </w:p>
    <w:p w14:paraId="6B7CF673" w14:textId="77777777" w:rsidR="00836EE5" w:rsidRDefault="00836EE5" w:rsidP="00836EE5">
      <w:pPr>
        <w:jc w:val="both"/>
        <w:rPr>
          <w:rFonts w:hint="eastAsia"/>
          <w:lang w:val="ru-RU"/>
        </w:rPr>
      </w:pPr>
      <w:r>
        <w:rPr>
          <w:lang w:val="ru-RU"/>
        </w:rPr>
        <w:t xml:space="preserve">- </w:t>
      </w:r>
      <w:r w:rsidRPr="00711FA7">
        <w:rPr>
          <w:lang w:val="ru-RU"/>
        </w:rPr>
        <w:t>Съёмная ретенционная капа на передние зубы нижней челюсти. Предназначена для ночного ношения только в случае поломки нижнего несъёмного ретейнера и/или при обнаружении неблагоприятных изменений положения нижних передних зубов — до обращения к врачу.</w:t>
      </w:r>
    </w:p>
    <w:p w14:paraId="34079C61" w14:textId="77777777" w:rsidR="00836EE5" w:rsidRDefault="00836EE5" w:rsidP="00836EE5">
      <w:pPr>
        <w:jc w:val="both"/>
        <w:rPr>
          <w:rFonts w:hint="eastAsia"/>
          <w:lang w:val="ru-RU"/>
        </w:rPr>
      </w:pPr>
      <w:r w:rsidRPr="00711FA7">
        <w:rPr>
          <w:lang w:val="ru-RU"/>
        </w:rPr>
        <w:t>В случае значительных перерывов в ношении съёмных ретенционных аппаратов возможно изменение положения зубов, ухудшение эстетики улыбки и прикуса. Установка аппарата может быть невозможна после перерыва из-за этих перемещений (аппарат не подходит к новой ситуации, не надевается).</w:t>
      </w:r>
      <w:r>
        <w:rPr>
          <w:lang w:val="ru-RU"/>
        </w:rPr>
        <w:t xml:space="preserve"> </w:t>
      </w:r>
      <w:r w:rsidRPr="00711FA7">
        <w:rPr>
          <w:lang w:val="ru-RU"/>
        </w:rPr>
        <w:t>В таком случае требуется изготовление нового ретенционного аппарата, а иногда и повторное ортодонтическое лечение по действующему на данный момент прейскуранту.</w:t>
      </w:r>
      <w:r>
        <w:rPr>
          <w:lang w:val="ru-RU"/>
        </w:rPr>
        <w:t xml:space="preserve"> </w:t>
      </w:r>
      <w:r w:rsidRPr="00711FA7">
        <w:rPr>
          <w:lang w:val="ru-RU"/>
        </w:rPr>
        <w:t>Ретенционный аппарат не может не подходить (не надеваться) при условии его регулярного ношения, также, как и зубы не могут значимо изменить своё положение при условии регулярного использования ретенционного аппарата в должном режиме.</w:t>
      </w:r>
    </w:p>
    <w:p w14:paraId="2306FFCB" w14:textId="77777777" w:rsidR="00836EE5" w:rsidRDefault="00836EE5" w:rsidP="00836EE5">
      <w:pPr>
        <w:jc w:val="both"/>
        <w:rPr>
          <w:rFonts w:hint="eastAsia"/>
          <w:lang w:val="ru-RU"/>
        </w:rPr>
      </w:pPr>
      <w:r>
        <w:rPr>
          <w:lang w:val="ru-RU"/>
        </w:rPr>
        <w:t xml:space="preserve">- </w:t>
      </w:r>
      <w:r w:rsidRPr="00711FA7">
        <w:rPr>
          <w:lang w:val="ru-RU"/>
        </w:rPr>
        <w:t xml:space="preserve">Необходимо осуществлять хорошую гигиену несъёмных ретейнеров с использованием стандартных средств гигиены и </w:t>
      </w:r>
      <w:r w:rsidRPr="001C247E">
        <w:t>Super</w:t>
      </w:r>
      <w:r w:rsidRPr="00711FA7">
        <w:rPr>
          <w:lang w:val="ru-RU"/>
        </w:rPr>
        <w:t xml:space="preserve"> </w:t>
      </w:r>
      <w:r w:rsidRPr="001C247E">
        <w:t>Floss</w:t>
      </w:r>
      <w:r w:rsidRPr="00711FA7">
        <w:rPr>
          <w:lang w:val="ru-RU"/>
        </w:rPr>
        <w:t xml:space="preserve"> (специальной зубной нити). Ретейнеры затрудняют поддержание хорошего уровня гигиены внутренней поверхности зубов и межзубных промежутков.</w:t>
      </w:r>
      <w:r>
        <w:rPr>
          <w:lang w:val="ru-RU"/>
        </w:rPr>
        <w:t xml:space="preserve"> </w:t>
      </w:r>
      <w:r w:rsidRPr="00711FA7">
        <w:rPr>
          <w:lang w:val="ru-RU"/>
        </w:rPr>
        <w:t xml:space="preserve">При недостаточной гигиене возможно появление налёта и твёрдых зубных отложений, воспаления десны, запаха изо рта и кровоточивости дёсен. </w:t>
      </w:r>
    </w:p>
    <w:p w14:paraId="5E8FDE52" w14:textId="77777777" w:rsidR="00836EE5" w:rsidRPr="00711FA7" w:rsidRDefault="00836EE5" w:rsidP="00836EE5">
      <w:pPr>
        <w:jc w:val="both"/>
        <w:rPr>
          <w:rFonts w:hint="eastAsia"/>
          <w:lang w:val="ru-RU"/>
        </w:rPr>
      </w:pPr>
      <w:r>
        <w:rPr>
          <w:lang w:val="ru-RU"/>
        </w:rPr>
        <w:t xml:space="preserve">- </w:t>
      </w:r>
      <w:r w:rsidRPr="00CD24BF">
        <w:rPr>
          <w:lang w:val="ru-RU"/>
        </w:rPr>
        <w:t>Один раз в 6 месяцев необходимо проводить профессиональную гигиену зубов в клинике в целях профилактики вышеуказанных осложнений.</w:t>
      </w:r>
    </w:p>
    <w:p w14:paraId="5050C5E2" w14:textId="77777777" w:rsidR="00836EE5" w:rsidRPr="00CD24BF" w:rsidRDefault="00836EE5" w:rsidP="00836EE5">
      <w:pPr>
        <w:jc w:val="both"/>
        <w:rPr>
          <w:rFonts w:hint="eastAsia"/>
          <w:b/>
          <w:bCs/>
          <w:lang w:val="ru-RU"/>
        </w:rPr>
      </w:pPr>
      <w:r w:rsidRPr="00CD24BF">
        <w:rPr>
          <w:b/>
          <w:bCs/>
          <w:lang w:val="ru-RU"/>
        </w:rPr>
        <w:t>6.2.</w:t>
      </w:r>
      <w:r>
        <w:rPr>
          <w:b/>
          <w:bCs/>
          <w:lang w:val="ru-RU"/>
        </w:rPr>
        <w:t>6</w:t>
      </w:r>
      <w:r w:rsidRPr="00CD24BF">
        <w:rPr>
          <w:b/>
          <w:bCs/>
          <w:lang w:val="ru-RU"/>
        </w:rPr>
        <w:t>. Рекомендации после удаления зуба у ребенка:</w:t>
      </w:r>
    </w:p>
    <w:p w14:paraId="45C43DA0" w14:textId="77777777" w:rsidR="00836EE5" w:rsidRPr="00CD24BF" w:rsidRDefault="00836EE5" w:rsidP="00836EE5">
      <w:pPr>
        <w:jc w:val="both"/>
        <w:rPr>
          <w:rFonts w:hint="eastAsia"/>
          <w:lang w:val="ru-RU"/>
        </w:rPr>
      </w:pPr>
      <w:r>
        <w:rPr>
          <w:lang w:val="ru-RU"/>
        </w:rPr>
        <w:t>- т</w:t>
      </w:r>
      <w:r w:rsidRPr="00CD24BF">
        <w:rPr>
          <w:lang w:val="ru-RU"/>
        </w:rPr>
        <w:t>ампон, оставленный в полости рта доктором после удаления сплюнуть через 20 минут, не принимать пищу до окончания действия анестезии (2-4 часа).</w:t>
      </w:r>
    </w:p>
    <w:p w14:paraId="147D0AC1" w14:textId="77777777" w:rsidR="00836EE5" w:rsidRPr="00CD24BF" w:rsidRDefault="00836EE5" w:rsidP="00836EE5">
      <w:pPr>
        <w:jc w:val="both"/>
        <w:rPr>
          <w:rFonts w:hint="eastAsia"/>
          <w:lang w:val="ru-RU"/>
        </w:rPr>
      </w:pPr>
      <w:r>
        <w:rPr>
          <w:lang w:val="ru-RU"/>
        </w:rPr>
        <w:t>- в течение первых суток после удаления</w:t>
      </w:r>
      <w:r w:rsidRPr="00CD24BF">
        <w:rPr>
          <w:lang w:val="ru-RU"/>
        </w:rPr>
        <w:t xml:space="preserve"> интенсивно и активно сплевывать, т.к. во рту образуется вакуум, который может привести к смещению сгустка.</w:t>
      </w:r>
    </w:p>
    <w:p w14:paraId="1C12499C" w14:textId="77777777" w:rsidR="00836EE5" w:rsidRDefault="00836EE5" w:rsidP="00836EE5">
      <w:pPr>
        <w:jc w:val="both"/>
        <w:rPr>
          <w:rFonts w:hint="eastAsia"/>
          <w:lang w:val="ru-RU"/>
        </w:rPr>
      </w:pPr>
      <w:r>
        <w:rPr>
          <w:lang w:val="ru-RU"/>
        </w:rPr>
        <w:t>- с</w:t>
      </w:r>
      <w:r w:rsidRPr="00CD24BF">
        <w:rPr>
          <w:lang w:val="ru-RU"/>
        </w:rPr>
        <w:t>ледите, чтобы ребенок не прикусывал губу и щеку в зоне действия анестезии во избежание травм слизистой оболочки.</w:t>
      </w:r>
    </w:p>
    <w:p w14:paraId="049EA1B2" w14:textId="77777777" w:rsidR="00836EE5" w:rsidRDefault="00836EE5" w:rsidP="00836EE5">
      <w:pPr>
        <w:jc w:val="both"/>
        <w:rPr>
          <w:rFonts w:hint="eastAsia"/>
          <w:lang w:val="ru-RU"/>
        </w:rPr>
      </w:pPr>
      <w:r>
        <w:rPr>
          <w:lang w:val="ru-RU"/>
        </w:rPr>
        <w:t>- в</w:t>
      </w:r>
      <w:r w:rsidRPr="001C247E">
        <w:t> </w:t>
      </w:r>
      <w:r w:rsidRPr="00CD24BF">
        <w:rPr>
          <w:lang w:val="ru-RU"/>
        </w:rPr>
        <w:t xml:space="preserve">течение </w:t>
      </w:r>
      <w:r>
        <w:rPr>
          <w:lang w:val="ru-RU"/>
        </w:rPr>
        <w:t>3</w:t>
      </w:r>
      <w:r w:rsidRPr="00CD24BF">
        <w:rPr>
          <w:lang w:val="ru-RU"/>
        </w:rPr>
        <w:t xml:space="preserve"> </w:t>
      </w:r>
      <w:r>
        <w:rPr>
          <w:lang w:val="ru-RU"/>
        </w:rPr>
        <w:t>суток</w:t>
      </w:r>
      <w:r w:rsidRPr="001C247E">
        <w:t> </w:t>
      </w:r>
      <w:r w:rsidRPr="00CD24BF">
        <w:rPr>
          <w:lang w:val="ru-RU"/>
        </w:rPr>
        <w:t>воздержаться от занятий, требующих значительных физических нагрузок.</w:t>
      </w:r>
    </w:p>
    <w:p w14:paraId="54ADC9BC" w14:textId="77777777" w:rsidR="00836EE5" w:rsidRDefault="00836EE5" w:rsidP="00836EE5">
      <w:pPr>
        <w:jc w:val="both"/>
        <w:rPr>
          <w:rFonts w:hint="eastAsia"/>
          <w:lang w:val="ru-RU"/>
        </w:rPr>
      </w:pPr>
      <w:r>
        <w:rPr>
          <w:lang w:val="ru-RU"/>
        </w:rPr>
        <w:t>- н</w:t>
      </w:r>
      <w:r w:rsidRPr="00CD24BF">
        <w:rPr>
          <w:lang w:val="ru-RU"/>
        </w:rPr>
        <w:t>и в коем случае не прогревать область удаленного зуба и не применять компрессы.</w:t>
      </w:r>
    </w:p>
    <w:p w14:paraId="2A21013F" w14:textId="77777777" w:rsidR="00836EE5" w:rsidRDefault="00836EE5" w:rsidP="00836EE5">
      <w:pPr>
        <w:jc w:val="both"/>
        <w:rPr>
          <w:rFonts w:hint="eastAsia"/>
          <w:lang w:val="ru-RU"/>
        </w:rPr>
      </w:pPr>
      <w:r>
        <w:rPr>
          <w:lang w:val="ru-RU"/>
        </w:rPr>
        <w:t>- в</w:t>
      </w:r>
      <w:r w:rsidRPr="00CD24BF">
        <w:rPr>
          <w:lang w:val="ru-RU"/>
        </w:rPr>
        <w:t>оздержаться от посещения бани, сауны, спортзала,</w:t>
      </w:r>
      <w:r w:rsidRPr="001C247E">
        <w:t> </w:t>
      </w:r>
      <w:r w:rsidRPr="00CD24BF">
        <w:rPr>
          <w:lang w:val="ru-RU"/>
        </w:rPr>
        <w:t xml:space="preserve">бассейна в течение 5 дней. </w:t>
      </w:r>
    </w:p>
    <w:p w14:paraId="4F39A075" w14:textId="77777777" w:rsidR="00836EE5" w:rsidRDefault="00836EE5" w:rsidP="00836EE5">
      <w:pPr>
        <w:jc w:val="both"/>
        <w:rPr>
          <w:rFonts w:hint="eastAsia"/>
          <w:lang w:val="ru-RU"/>
        </w:rPr>
      </w:pPr>
      <w:r>
        <w:rPr>
          <w:lang w:val="ru-RU"/>
        </w:rPr>
        <w:t>- п</w:t>
      </w:r>
      <w:r w:rsidRPr="00CD24BF">
        <w:rPr>
          <w:lang w:val="ru-RU"/>
        </w:rPr>
        <w:t>ережевывать пищу на стороне, противоположной удалению.</w:t>
      </w:r>
    </w:p>
    <w:p w14:paraId="70CD88C9" w14:textId="77777777" w:rsidR="00836EE5" w:rsidRDefault="00836EE5" w:rsidP="00836EE5">
      <w:pPr>
        <w:jc w:val="both"/>
        <w:rPr>
          <w:rFonts w:hint="eastAsia"/>
          <w:lang w:val="ru-RU"/>
        </w:rPr>
      </w:pPr>
      <w:r>
        <w:rPr>
          <w:lang w:val="ru-RU"/>
        </w:rPr>
        <w:t>- о</w:t>
      </w:r>
      <w:r w:rsidRPr="004E22F6">
        <w:rPr>
          <w:lang w:val="ru-RU"/>
        </w:rPr>
        <w:t>бязательно чистить зубы мягкой</w:t>
      </w:r>
      <w:r w:rsidRPr="001C247E">
        <w:t> </w:t>
      </w:r>
      <w:r w:rsidRPr="004E22F6">
        <w:rPr>
          <w:lang w:val="ru-RU"/>
        </w:rPr>
        <w:t xml:space="preserve">щеткой, в том числе и в области удаления, стараясь не травмировать лунку. </w:t>
      </w:r>
    </w:p>
    <w:p w14:paraId="18057085" w14:textId="77777777" w:rsidR="00836EE5" w:rsidRDefault="00836EE5" w:rsidP="00836EE5">
      <w:pPr>
        <w:jc w:val="both"/>
        <w:rPr>
          <w:rFonts w:hint="eastAsia"/>
          <w:lang w:val="ru-RU"/>
        </w:rPr>
      </w:pPr>
      <w:r>
        <w:rPr>
          <w:lang w:val="ru-RU"/>
        </w:rPr>
        <w:t>- с</w:t>
      </w:r>
      <w:r w:rsidRPr="004E22F6">
        <w:rPr>
          <w:lang w:val="ru-RU"/>
        </w:rPr>
        <w:t>ледит</w:t>
      </w:r>
      <w:r>
        <w:rPr>
          <w:lang w:val="ru-RU"/>
        </w:rPr>
        <w:t>е</w:t>
      </w:r>
      <w:r w:rsidRPr="004E22F6">
        <w:rPr>
          <w:lang w:val="ru-RU"/>
        </w:rPr>
        <w:t>, чтобы ребенок не ковырял лунку</w:t>
      </w:r>
      <w:r w:rsidRPr="001C247E">
        <w:t> </w:t>
      </w:r>
      <w:r w:rsidRPr="004E22F6">
        <w:rPr>
          <w:lang w:val="ru-RU"/>
        </w:rPr>
        <w:t>зубочистками или спичками!</w:t>
      </w:r>
    </w:p>
    <w:p w14:paraId="23BA6E91" w14:textId="77777777" w:rsidR="00836EE5" w:rsidRPr="00515327" w:rsidRDefault="00836EE5" w:rsidP="00836EE5">
      <w:pPr>
        <w:jc w:val="both"/>
        <w:rPr>
          <w:rFonts w:hint="eastAsia"/>
          <w:lang w:val="ru-RU"/>
        </w:rPr>
      </w:pPr>
      <w:r>
        <w:rPr>
          <w:lang w:val="ru-RU"/>
        </w:rPr>
        <w:t>- с</w:t>
      </w:r>
      <w:r w:rsidRPr="00515327">
        <w:rPr>
          <w:lang w:val="ru-RU"/>
        </w:rPr>
        <w:t>ледует аккуратно принимать все лекарства, назначенные Вашему ребенку лечащим доктором.</w:t>
      </w:r>
    </w:p>
    <w:p w14:paraId="423078C2" w14:textId="77777777" w:rsidR="00836EE5" w:rsidRDefault="00836EE5" w:rsidP="00836EE5">
      <w:pPr>
        <w:jc w:val="both"/>
        <w:rPr>
          <w:rFonts w:hint="eastAsia"/>
          <w:b/>
          <w:bCs/>
          <w:lang w:val="ru-RU"/>
        </w:rPr>
      </w:pPr>
      <w:r w:rsidRPr="00515327">
        <w:rPr>
          <w:b/>
          <w:bCs/>
          <w:lang w:val="ru-RU"/>
        </w:rPr>
        <w:t>6.2.</w:t>
      </w:r>
      <w:r>
        <w:rPr>
          <w:b/>
          <w:bCs/>
          <w:lang w:val="ru-RU"/>
        </w:rPr>
        <w:t>7</w:t>
      </w:r>
      <w:r w:rsidRPr="00515327">
        <w:rPr>
          <w:b/>
          <w:bCs/>
          <w:lang w:val="ru-RU"/>
        </w:rPr>
        <w:t>. Рекомендации после герметизации фисур:</w:t>
      </w:r>
    </w:p>
    <w:p w14:paraId="58957A46" w14:textId="77777777" w:rsidR="00836EE5" w:rsidRDefault="00836EE5" w:rsidP="00836EE5">
      <w:pPr>
        <w:jc w:val="both"/>
        <w:rPr>
          <w:rFonts w:hint="eastAsia"/>
          <w:b/>
          <w:bCs/>
          <w:cs/>
          <w:lang w:val="ru-RU"/>
        </w:rPr>
      </w:pPr>
      <w:r>
        <w:rPr>
          <w:b/>
          <w:bCs/>
          <w:lang w:val="ru-RU"/>
        </w:rPr>
        <w:t>-</w:t>
      </w:r>
      <w:r w:rsidRPr="00E8460D">
        <w:rPr>
          <w:lang w:val="ru-RU"/>
        </w:rPr>
        <w:t xml:space="preserve"> г</w:t>
      </w:r>
      <w:r>
        <w:rPr>
          <w:lang w:val="ru-RU"/>
        </w:rPr>
        <w:t>ерметик-это не полимеризационный пломбировочный материал, соответственно, большое употребление и разгрызание леденцов, длительное употребление жевательных конфет может привести к отрыву герметика.</w:t>
      </w:r>
    </w:p>
    <w:p w14:paraId="7980BA6D" w14:textId="77777777" w:rsidR="00836EE5" w:rsidRDefault="00836EE5" w:rsidP="00836EE5">
      <w:pPr>
        <w:jc w:val="both"/>
        <w:rPr>
          <w:rFonts w:hint="eastAsia"/>
          <w:lang w:val="ru-RU"/>
        </w:rPr>
      </w:pPr>
      <w:r>
        <w:rPr>
          <w:b/>
          <w:bCs/>
          <w:lang w:val="ru-RU"/>
        </w:rPr>
        <w:t xml:space="preserve">- </w:t>
      </w:r>
      <w:r>
        <w:rPr>
          <w:lang w:val="ru-RU"/>
        </w:rPr>
        <w:t>п</w:t>
      </w:r>
      <w:r w:rsidRPr="00515327">
        <w:rPr>
          <w:lang w:val="ru-RU"/>
        </w:rPr>
        <w:t>роведение герметизации не</w:t>
      </w:r>
      <w:r w:rsidRPr="001C247E">
        <w:t> </w:t>
      </w:r>
      <w:r w:rsidRPr="00515327">
        <w:rPr>
          <w:lang w:val="ru-RU"/>
        </w:rPr>
        <w:t>освобождает от</w:t>
      </w:r>
      <w:r w:rsidRPr="001C247E">
        <w:t> </w:t>
      </w:r>
      <w:r w:rsidRPr="00515327">
        <w:rPr>
          <w:lang w:val="ru-RU"/>
        </w:rPr>
        <w:t xml:space="preserve">тщательной гигиены полости рта. </w:t>
      </w:r>
    </w:p>
    <w:p w14:paraId="5A7CD01F" w14:textId="77777777" w:rsidR="00836EE5" w:rsidRDefault="00836EE5" w:rsidP="00836EE5">
      <w:pPr>
        <w:jc w:val="both"/>
        <w:rPr>
          <w:rFonts w:hint="eastAsia"/>
          <w:b/>
          <w:bCs/>
          <w:lang w:val="ru-RU"/>
        </w:rPr>
      </w:pPr>
      <w:r w:rsidRPr="00515327">
        <w:rPr>
          <w:b/>
          <w:bCs/>
          <w:lang w:val="ru-RU"/>
        </w:rPr>
        <w:t>6</w:t>
      </w:r>
      <w:r>
        <w:rPr>
          <w:b/>
          <w:bCs/>
          <w:lang w:val="ru-RU"/>
        </w:rPr>
        <w:t>.</w:t>
      </w:r>
      <w:r w:rsidRPr="00515327">
        <w:rPr>
          <w:b/>
          <w:bCs/>
          <w:lang w:val="ru-RU"/>
        </w:rPr>
        <w:t>2.</w:t>
      </w:r>
      <w:r>
        <w:rPr>
          <w:b/>
          <w:bCs/>
          <w:lang w:val="ru-RU"/>
        </w:rPr>
        <w:t>8</w:t>
      </w:r>
      <w:r w:rsidRPr="00515327">
        <w:rPr>
          <w:b/>
          <w:bCs/>
          <w:lang w:val="ru-RU"/>
        </w:rPr>
        <w:t>. Рекомендации после пломбирования и реставрации зубов у детей:</w:t>
      </w:r>
    </w:p>
    <w:p w14:paraId="01491E17" w14:textId="77777777" w:rsidR="00836EE5" w:rsidRDefault="00836EE5" w:rsidP="00836EE5">
      <w:pPr>
        <w:jc w:val="both"/>
        <w:rPr>
          <w:rFonts w:hint="eastAsia"/>
          <w:lang w:val="ru-RU"/>
        </w:rPr>
      </w:pPr>
      <w:r>
        <w:rPr>
          <w:b/>
          <w:bCs/>
          <w:lang w:val="ru-RU"/>
        </w:rPr>
        <w:lastRenderedPageBreak/>
        <w:t xml:space="preserve">- </w:t>
      </w:r>
      <w:r>
        <w:rPr>
          <w:lang w:val="ru-RU"/>
        </w:rPr>
        <w:t>к</w:t>
      </w:r>
      <w:r w:rsidRPr="00515327">
        <w:rPr>
          <w:lang w:val="ru-RU"/>
        </w:rPr>
        <w:t>онтролируйте ребенка, чтобы он не грыз орехи в скорлупе, игрушки, канцелярские принадлежности и другие твердые предметы.</w:t>
      </w:r>
    </w:p>
    <w:p w14:paraId="6D141040" w14:textId="77777777" w:rsidR="00836EE5" w:rsidRPr="00DE64B0" w:rsidRDefault="00836EE5" w:rsidP="00836EE5">
      <w:pPr>
        <w:jc w:val="both"/>
        <w:rPr>
          <w:rFonts w:hint="eastAsia"/>
          <w:lang w:val="ru-RU"/>
        </w:rPr>
      </w:pPr>
      <w:r>
        <w:rPr>
          <w:lang w:val="ru-RU"/>
        </w:rPr>
        <w:t>- после реставрации, в течении первых 3х часов не рекомендуется применять окрашивающие продукты и жидкости;</w:t>
      </w:r>
    </w:p>
    <w:p w14:paraId="35C0546C" w14:textId="77777777" w:rsidR="00836EE5" w:rsidRPr="00446ABA" w:rsidRDefault="00836EE5" w:rsidP="00836EE5">
      <w:pPr>
        <w:jc w:val="both"/>
        <w:rPr>
          <w:rFonts w:hint="eastAsia"/>
          <w:lang w:val="ru-RU"/>
        </w:rPr>
      </w:pPr>
      <w:r w:rsidRPr="00446ABA">
        <w:rPr>
          <w:lang w:val="ru-RU"/>
        </w:rPr>
        <w:t>- не позволяйте сочетать прием холодной и горячей пищи (например, мороженое с чаем).</w:t>
      </w:r>
    </w:p>
    <w:p w14:paraId="2E738B47" w14:textId="77777777" w:rsidR="00836EE5" w:rsidRPr="00446ABA" w:rsidRDefault="00836EE5" w:rsidP="00836EE5">
      <w:pPr>
        <w:jc w:val="both"/>
        <w:rPr>
          <w:rFonts w:hint="eastAsia"/>
          <w:lang w:val="ru-RU"/>
        </w:rPr>
      </w:pPr>
      <w:r w:rsidRPr="00446ABA">
        <w:rPr>
          <w:lang w:val="ru-RU"/>
        </w:rPr>
        <w:t>- регулярно проходите профилактические осмотры у лечащего врача по индивидуальному плану.</w:t>
      </w:r>
    </w:p>
    <w:p w14:paraId="21B2E6AE" w14:textId="77777777" w:rsidR="00836EE5" w:rsidRDefault="00836EE5" w:rsidP="00836EE5">
      <w:pPr>
        <w:jc w:val="both"/>
        <w:rPr>
          <w:rFonts w:hint="eastAsia"/>
          <w:lang w:val="ru-RU"/>
        </w:rPr>
      </w:pPr>
      <w:r w:rsidRPr="00446ABA">
        <w:rPr>
          <w:lang w:val="ru-RU"/>
        </w:rPr>
        <w:t>-посещайте</w:t>
      </w:r>
      <w:r w:rsidRPr="00515327">
        <w:rPr>
          <w:lang w:val="ru-RU"/>
        </w:rPr>
        <w:t xml:space="preserve"> стоматолога для проведения профессиональной гигиены полости рта по индивидуальному плану.</w:t>
      </w:r>
    </w:p>
    <w:p w14:paraId="67486A6A" w14:textId="77777777" w:rsidR="00836EE5" w:rsidRPr="00DE64B0" w:rsidRDefault="00836EE5" w:rsidP="00836EE5">
      <w:pPr>
        <w:jc w:val="both"/>
        <w:rPr>
          <w:rFonts w:hint="eastAsia"/>
          <w:b/>
          <w:bCs/>
          <w:lang w:val="ru-RU"/>
        </w:rPr>
      </w:pPr>
      <w:r w:rsidRPr="00DE64B0">
        <w:rPr>
          <w:b/>
          <w:bCs/>
          <w:lang w:val="ru-RU"/>
        </w:rPr>
        <w:t xml:space="preserve">6.2.9 Рекомендации по гигиене полости рта </w:t>
      </w:r>
      <w:r>
        <w:rPr>
          <w:b/>
          <w:bCs/>
          <w:lang w:val="ru-RU"/>
        </w:rPr>
        <w:t xml:space="preserve">и прохождению профосмотров </w:t>
      </w:r>
      <w:r w:rsidRPr="00DE64B0">
        <w:rPr>
          <w:b/>
          <w:bCs/>
          <w:lang w:val="ru-RU"/>
        </w:rPr>
        <w:t xml:space="preserve">у ребенка: </w:t>
      </w:r>
    </w:p>
    <w:p w14:paraId="6027501A" w14:textId="77777777" w:rsidR="00836EE5" w:rsidRDefault="00836EE5" w:rsidP="00836EE5">
      <w:pPr>
        <w:jc w:val="both"/>
        <w:rPr>
          <w:rFonts w:hint="eastAsia"/>
          <w:lang w:val="ru-RU"/>
        </w:rPr>
      </w:pPr>
      <w:r>
        <w:rPr>
          <w:lang w:val="ru-RU"/>
        </w:rPr>
        <w:t>- до 7 лет явка на профосмотр каждые три месяца;</w:t>
      </w:r>
    </w:p>
    <w:p w14:paraId="5F38EF5A" w14:textId="77777777" w:rsidR="00836EE5" w:rsidRDefault="00836EE5" w:rsidP="00836EE5">
      <w:pPr>
        <w:jc w:val="both"/>
        <w:rPr>
          <w:rFonts w:hint="eastAsia"/>
          <w:lang w:val="ru-RU"/>
        </w:rPr>
      </w:pPr>
      <w:r>
        <w:rPr>
          <w:lang w:val="ru-RU"/>
        </w:rPr>
        <w:t>-до 7 лет, если, в ротовой полости имеется пломбировочный материал, необходимо осуществлять гигиену полости рта и полировку материалов в сроки, установленные лечащим врачом;</w:t>
      </w:r>
    </w:p>
    <w:p w14:paraId="26433DD7" w14:textId="77777777" w:rsidR="00836EE5" w:rsidRDefault="00836EE5" w:rsidP="00836EE5">
      <w:pPr>
        <w:jc w:val="both"/>
        <w:rPr>
          <w:rFonts w:hint="eastAsia"/>
          <w:lang w:val="ru-RU"/>
        </w:rPr>
      </w:pPr>
      <w:r>
        <w:rPr>
          <w:lang w:val="ru-RU"/>
        </w:rPr>
        <w:t>-после 7 лет, на профосмотр каждые 6 месяцев;</w:t>
      </w:r>
    </w:p>
    <w:p w14:paraId="7CA83B64" w14:textId="77777777" w:rsidR="00836EE5" w:rsidRPr="00446ABA" w:rsidRDefault="00836EE5" w:rsidP="00836EE5">
      <w:pPr>
        <w:jc w:val="both"/>
        <w:rPr>
          <w:rFonts w:hint="eastAsia"/>
          <w:lang w:val="ru-RU"/>
        </w:rPr>
      </w:pPr>
      <w:r>
        <w:rPr>
          <w:lang w:val="ru-RU"/>
        </w:rPr>
        <w:t>-после 7 лет, гигиена полости рта и полировка материалов, если имеется в ротовой полости пломбировочный материал, по необходимости.</w:t>
      </w:r>
    </w:p>
    <w:p w14:paraId="5CFB66CF" w14:textId="77777777" w:rsidR="00836EE5" w:rsidRPr="00515327" w:rsidRDefault="00836EE5" w:rsidP="00836EE5">
      <w:pPr>
        <w:jc w:val="center"/>
        <w:rPr>
          <w:rFonts w:hint="eastAsia"/>
          <w:b/>
          <w:bCs/>
          <w:lang w:val="ru-RU"/>
        </w:rPr>
      </w:pPr>
    </w:p>
    <w:p w14:paraId="33A3FA3A" w14:textId="77777777" w:rsidR="00836EE5" w:rsidRDefault="00836EE5" w:rsidP="00836EE5">
      <w:pPr>
        <w:jc w:val="center"/>
        <w:rPr>
          <w:rFonts w:hint="eastAsia"/>
          <w:b/>
          <w:bCs/>
          <w:lang w:val="ru-RU"/>
        </w:rPr>
      </w:pPr>
      <w:r>
        <w:rPr>
          <w:b/>
          <w:bCs/>
          <w:lang w:val="ru-RU"/>
        </w:rPr>
        <w:t xml:space="preserve">7. </w:t>
      </w:r>
      <w:r w:rsidRPr="00515327">
        <w:rPr>
          <w:b/>
          <w:bCs/>
          <w:lang w:val="ru-RU"/>
        </w:rPr>
        <w:t>Сроки службы и гарантийные сроки на виды работ при оказании</w:t>
      </w:r>
    </w:p>
    <w:p w14:paraId="34C3538B" w14:textId="77777777" w:rsidR="00836EE5" w:rsidRDefault="00836EE5" w:rsidP="00836EE5">
      <w:pPr>
        <w:jc w:val="center"/>
        <w:rPr>
          <w:rFonts w:hint="eastAsia"/>
          <w:b/>
          <w:bCs/>
          <w:lang w:val="ru-RU"/>
        </w:rPr>
      </w:pPr>
      <w:r w:rsidRPr="00515327">
        <w:rPr>
          <w:b/>
          <w:bCs/>
          <w:lang w:val="ru-RU"/>
        </w:rPr>
        <w:t xml:space="preserve"> стоматологической помощи</w:t>
      </w:r>
    </w:p>
    <w:p w14:paraId="4468D87B" w14:textId="77777777" w:rsidR="00836EE5" w:rsidRPr="00515327" w:rsidRDefault="00836EE5" w:rsidP="00836EE5">
      <w:pPr>
        <w:jc w:val="center"/>
        <w:rPr>
          <w:rFonts w:hint="eastAsia"/>
          <w:b/>
          <w:bCs/>
          <w:lang w:val="ru-RU"/>
        </w:rPr>
      </w:pPr>
      <w:r>
        <w:rPr>
          <w:b/>
          <w:bCs/>
          <w:noProof/>
          <w:lang w:val="ru-RU"/>
        </w:rPr>
        <mc:AlternateContent>
          <mc:Choice Requires="wps">
            <w:drawing>
              <wp:anchor distT="0" distB="0" distL="114300" distR="114300" simplePos="0" relativeHeight="251659264" behindDoc="1" locked="0" layoutInCell="1" allowOverlap="1" wp14:anchorId="0B6EA99F" wp14:editId="29C4AE4C">
                <wp:simplePos x="0" y="0"/>
                <wp:positionH relativeFrom="margin">
                  <wp:align>center</wp:align>
                </wp:positionH>
                <wp:positionV relativeFrom="paragraph">
                  <wp:posOffset>142240</wp:posOffset>
                </wp:positionV>
                <wp:extent cx="2294255" cy="254000"/>
                <wp:effectExtent l="19050" t="19050" r="29845" b="5080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4255" cy="254000"/>
                        </a:xfrm>
                        <a:prstGeom prst="rect">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12107AA" id="Прямоугольник 6" o:spid="_x0000_s1026" style="position:absolute;margin-left:0;margin-top:11.2pt;width:180.65pt;height:20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" fillcolor="#ffc000" strokecolor="#f2f2f2" strokeweight="3pt">
                <v:shadow on="t" color="#7f5f00" opacity=".5" offset="1pt"/>
                <w10:wrap anchorx="margin"/>
              </v:rect>
            </w:pict>
          </mc:Fallback>
        </mc:AlternateContent>
      </w:r>
    </w:p>
    <w:p w14:paraId="0545D07C" w14:textId="77777777" w:rsidR="00836EE5" w:rsidRDefault="00836EE5" w:rsidP="00836EE5">
      <w:pPr>
        <w:jc w:val="center"/>
        <w:rPr>
          <w:rFonts w:hint="eastAsia"/>
          <w:b/>
          <w:bCs/>
          <w:lang w:val="ru-RU"/>
        </w:rPr>
      </w:pPr>
      <w:r w:rsidRPr="00AE64EF">
        <w:rPr>
          <w:b/>
          <w:bCs/>
          <w:lang w:val="ru-RU"/>
        </w:rPr>
        <w:t xml:space="preserve"> Терапевтическая стоматология</w:t>
      </w:r>
    </w:p>
    <w:p w14:paraId="625BEACE" w14:textId="77777777" w:rsidR="00836EE5" w:rsidRPr="00AE64EF" w:rsidRDefault="00836EE5" w:rsidP="00836EE5">
      <w:pPr>
        <w:jc w:val="center"/>
        <w:rPr>
          <w:rFonts w:hint="eastAsia"/>
          <w:b/>
          <w:bCs/>
          <w:lang w:val="ru-RU"/>
        </w:rPr>
      </w:pPr>
    </w:p>
    <w:p w14:paraId="7B4BBECB" w14:textId="77777777" w:rsidR="00836EE5" w:rsidRDefault="00836EE5" w:rsidP="00836EE5">
      <w:pPr>
        <w:jc w:val="both"/>
        <w:rPr>
          <w:rFonts w:hint="eastAsia"/>
          <w:lang w:val="ru-RU"/>
        </w:rPr>
      </w:pPr>
      <w:r>
        <w:rPr>
          <w:lang w:val="ru-RU"/>
        </w:rPr>
        <w:t xml:space="preserve">7.1.1. </w:t>
      </w:r>
      <w:r w:rsidRPr="009E6383">
        <w:rPr>
          <w:lang w:val="ru-RU"/>
        </w:rPr>
        <w:t xml:space="preserve">К терапевтическому лечению относится лечение заболеваний кариеса, пульпита и периодонтита (два последних связаны с лечением корневых каналов), косметическая стоматология (восстановление или изменение первоначальной формы и цвета зуба без протезирования, замена/корректировка пломб, отбеливание), профессиональная гигиена зубов, подготовка (лечение) зубов под протезирование, лечение заболеваний пародонта и слизистой оболочки полости рта. </w:t>
      </w:r>
    </w:p>
    <w:p w14:paraId="23E36969" w14:textId="77777777" w:rsidR="00836EE5" w:rsidRDefault="00836EE5" w:rsidP="00836EE5">
      <w:pPr>
        <w:jc w:val="both"/>
        <w:rPr>
          <w:rFonts w:hint="eastAsia"/>
          <w:lang w:val="ru-RU"/>
        </w:rPr>
      </w:pPr>
      <w:r>
        <w:rPr>
          <w:lang w:val="ru-RU"/>
        </w:rPr>
        <w:t xml:space="preserve">7.1.2. </w:t>
      </w:r>
      <w:r w:rsidRPr="009E6383">
        <w:rPr>
          <w:lang w:val="ru-RU"/>
        </w:rPr>
        <w:t xml:space="preserve">Гарантийные сроки и сроки службы на работы и услуги по терапевтической стоматологии начинают действовать с момента завершения лечения конкретного зуба. </w:t>
      </w:r>
    </w:p>
    <w:p w14:paraId="664F97C4" w14:textId="77777777" w:rsidR="00836EE5" w:rsidRDefault="00836EE5" w:rsidP="00836EE5">
      <w:pPr>
        <w:jc w:val="both"/>
        <w:rPr>
          <w:rFonts w:hint="eastAsia"/>
          <w:lang w:val="ru-RU"/>
        </w:rPr>
      </w:pPr>
      <w:r>
        <w:rPr>
          <w:lang w:val="ru-RU"/>
        </w:rPr>
        <w:t xml:space="preserve">7.1.3. </w:t>
      </w:r>
      <w:r w:rsidRPr="009E6383">
        <w:rPr>
          <w:lang w:val="ru-RU"/>
        </w:rPr>
        <w:t xml:space="preserve">Признаками окончания лечения являются: </w:t>
      </w:r>
    </w:p>
    <w:p w14:paraId="00380020" w14:textId="77777777" w:rsidR="00836EE5" w:rsidRDefault="00836EE5" w:rsidP="00836EE5">
      <w:pPr>
        <w:jc w:val="both"/>
        <w:rPr>
          <w:rFonts w:hint="eastAsia"/>
          <w:lang w:val="ru-RU"/>
        </w:rPr>
      </w:pPr>
      <w:r w:rsidRPr="009E6383">
        <w:rPr>
          <w:lang w:val="ru-RU"/>
        </w:rPr>
        <w:t xml:space="preserve">– поставленная постоянная пломба или реставрация; </w:t>
      </w:r>
    </w:p>
    <w:p w14:paraId="7F698338" w14:textId="77777777" w:rsidR="00836EE5" w:rsidRDefault="00836EE5" w:rsidP="00836EE5">
      <w:pPr>
        <w:jc w:val="both"/>
        <w:rPr>
          <w:rFonts w:hint="eastAsia"/>
          <w:lang w:val="ru-RU"/>
        </w:rPr>
      </w:pPr>
      <w:r w:rsidRPr="009E6383">
        <w:rPr>
          <w:lang w:val="ru-RU"/>
        </w:rPr>
        <w:t>- при лечении осложнений кариеса (пульпита и периодонтита) – постоянное пломбирование корневых каналов и поставленная постоянная пломба, вкладка или покрытие зуба коронкой.</w:t>
      </w:r>
    </w:p>
    <w:p w14:paraId="0DDBF302" w14:textId="77777777" w:rsidR="00836EE5" w:rsidRPr="00AD66B0" w:rsidRDefault="00836EE5" w:rsidP="00836EE5">
      <w:pPr>
        <w:jc w:val="both"/>
        <w:rPr>
          <w:rFonts w:hint="eastAsia"/>
          <w:b/>
          <w:bCs/>
          <w:lang w:val="ru-RU"/>
        </w:rPr>
      </w:pPr>
      <w:r w:rsidRPr="00AD66B0">
        <w:rPr>
          <w:b/>
          <w:bCs/>
          <w:lang w:val="ru-RU"/>
        </w:rPr>
        <w:t xml:space="preserve"> 7.</w:t>
      </w:r>
      <w:r>
        <w:rPr>
          <w:b/>
          <w:bCs/>
          <w:lang w:val="ru-RU"/>
        </w:rPr>
        <w:t>1.</w:t>
      </w:r>
      <w:r w:rsidRPr="00AD66B0">
        <w:rPr>
          <w:b/>
          <w:bCs/>
          <w:lang w:val="ru-RU"/>
        </w:rPr>
        <w:t xml:space="preserve">4. Клиническая оценка состояния пломбы проводится на основании следующих критериев: </w:t>
      </w:r>
    </w:p>
    <w:p w14:paraId="4A0658BC" w14:textId="77777777" w:rsidR="00836EE5" w:rsidRDefault="00836EE5" w:rsidP="00836EE5">
      <w:pPr>
        <w:jc w:val="both"/>
        <w:rPr>
          <w:rFonts w:hint="eastAsia"/>
          <w:lang w:val="ru-RU"/>
        </w:rPr>
      </w:pPr>
      <w:r w:rsidRPr="009E6383">
        <w:rPr>
          <w:lang w:val="ru-RU"/>
        </w:rPr>
        <w:t xml:space="preserve">1) цвет пломбы соответствует цвету эмали зуба (да/нет); </w:t>
      </w:r>
    </w:p>
    <w:p w14:paraId="7087094C" w14:textId="77777777" w:rsidR="00836EE5" w:rsidRDefault="00836EE5" w:rsidP="00836EE5">
      <w:pPr>
        <w:jc w:val="both"/>
        <w:rPr>
          <w:rFonts w:hint="eastAsia"/>
          <w:lang w:val="ru-RU"/>
        </w:rPr>
      </w:pPr>
      <w:r w:rsidRPr="009E6383">
        <w:rPr>
          <w:lang w:val="ru-RU"/>
        </w:rPr>
        <w:t xml:space="preserve">2) прилегание краев пломбы к тканям зуба (плотное\имеются зазоры); </w:t>
      </w:r>
    </w:p>
    <w:p w14:paraId="077CA31F" w14:textId="77777777" w:rsidR="00836EE5" w:rsidRDefault="00836EE5" w:rsidP="00836EE5">
      <w:pPr>
        <w:jc w:val="both"/>
        <w:rPr>
          <w:rFonts w:hint="eastAsia"/>
          <w:lang w:val="ru-RU"/>
        </w:rPr>
      </w:pPr>
      <w:r w:rsidRPr="009E6383">
        <w:rPr>
          <w:lang w:val="ru-RU"/>
        </w:rPr>
        <w:t>3) рецидивный кариес под пломбой (да/нет);</w:t>
      </w:r>
    </w:p>
    <w:p w14:paraId="538A8F23" w14:textId="77777777" w:rsidR="00836EE5" w:rsidRDefault="00836EE5" w:rsidP="00836EE5">
      <w:pPr>
        <w:jc w:val="both"/>
        <w:rPr>
          <w:rFonts w:hint="eastAsia"/>
          <w:lang w:val="ru-RU"/>
        </w:rPr>
      </w:pPr>
      <w:r w:rsidRPr="009E6383">
        <w:rPr>
          <w:lang w:val="ru-RU"/>
        </w:rPr>
        <w:t>4) соответствие формы пломбы анатомической форме зуба (да/нет);</w:t>
      </w:r>
    </w:p>
    <w:p w14:paraId="05A2185F" w14:textId="77777777" w:rsidR="00836EE5" w:rsidRDefault="00836EE5" w:rsidP="00836EE5">
      <w:pPr>
        <w:jc w:val="both"/>
        <w:rPr>
          <w:rFonts w:hint="eastAsia"/>
          <w:lang w:val="ru-RU"/>
        </w:rPr>
      </w:pPr>
      <w:r w:rsidRPr="009E6383">
        <w:rPr>
          <w:lang w:val="ru-RU"/>
        </w:rPr>
        <w:t xml:space="preserve">5) окклюзионные контакты в области запломбированного зуба (соответствуют норме/нарушены). </w:t>
      </w:r>
    </w:p>
    <w:p w14:paraId="368DA225" w14:textId="77777777" w:rsidR="00836EE5" w:rsidRPr="009E6383" w:rsidRDefault="00836EE5" w:rsidP="00836EE5">
      <w:pPr>
        <w:jc w:val="both"/>
        <w:rPr>
          <w:rFonts w:hint="eastAsia"/>
          <w:lang w:val="ru-RU"/>
        </w:rPr>
      </w:pPr>
      <w:r w:rsidRPr="009E6383">
        <w:rPr>
          <w:lang w:val="ru-RU"/>
        </w:rPr>
        <w:t>Изменение данных критериев относится к категории несущественных недостатков, которые безвозмездно устраняются Исполнителем в течение действующего гарантийного срока, установленного для данного вида пломбы/реставрации.</w:t>
      </w:r>
    </w:p>
    <w:p w14:paraId="729230AB" w14:textId="77777777" w:rsidR="00836EE5" w:rsidRPr="000E3A22" w:rsidRDefault="00836EE5" w:rsidP="00836EE5">
      <w:pPr>
        <w:jc w:val="both"/>
        <w:rPr>
          <w:rFonts w:hint="eastAsia"/>
          <w:lang w:val="ru-RU"/>
        </w:rPr>
      </w:pPr>
    </w:p>
    <w:p w14:paraId="6D61F80B" w14:textId="77777777" w:rsidR="00836EE5" w:rsidRPr="00AD66B0" w:rsidRDefault="00836EE5" w:rsidP="00836EE5">
      <w:pPr>
        <w:jc w:val="both"/>
        <w:rPr>
          <w:rFonts w:hint="eastAsia"/>
          <w:b/>
          <w:bCs/>
          <w:lang w:val="ru-RU"/>
        </w:rPr>
      </w:pPr>
      <w:r>
        <w:rPr>
          <w:b/>
          <w:bCs/>
          <w:lang w:val="ru-RU"/>
        </w:rPr>
        <w:t xml:space="preserve">7.1.5. </w:t>
      </w:r>
      <w:r w:rsidRPr="00AD66B0">
        <w:rPr>
          <w:b/>
          <w:bCs/>
          <w:lang w:val="ru-RU"/>
        </w:rPr>
        <w:t xml:space="preserve">К категории существенных недостатков относятся следующие: </w:t>
      </w:r>
    </w:p>
    <w:p w14:paraId="6275BBCD" w14:textId="77777777" w:rsidR="00836EE5" w:rsidRDefault="00836EE5" w:rsidP="00836EE5">
      <w:pPr>
        <w:jc w:val="both"/>
        <w:rPr>
          <w:rFonts w:hint="eastAsia"/>
          <w:lang w:val="ru-RU"/>
        </w:rPr>
      </w:pPr>
      <w:r w:rsidRPr="009E6383">
        <w:rPr>
          <w:lang w:val="ru-RU"/>
        </w:rPr>
        <w:lastRenderedPageBreak/>
        <w:t xml:space="preserve">• выпадение пломбы/реставрации; </w:t>
      </w:r>
    </w:p>
    <w:p w14:paraId="59B28069" w14:textId="77777777" w:rsidR="00836EE5" w:rsidRDefault="00836EE5" w:rsidP="00836EE5">
      <w:pPr>
        <w:jc w:val="both"/>
        <w:rPr>
          <w:rFonts w:hint="eastAsia"/>
          <w:lang w:val="ru-RU"/>
        </w:rPr>
      </w:pPr>
      <w:r w:rsidRPr="009E6383">
        <w:rPr>
          <w:lang w:val="ru-RU"/>
        </w:rPr>
        <w:t xml:space="preserve">• подвижность пломбы/реставрации; </w:t>
      </w:r>
    </w:p>
    <w:p w14:paraId="6BD72DFF" w14:textId="0435EE0C" w:rsidR="00836EE5" w:rsidRDefault="00836EE5" w:rsidP="00836EE5">
      <w:pPr>
        <w:jc w:val="both"/>
        <w:rPr>
          <w:rFonts w:hint="eastAsia"/>
          <w:lang w:val="ru-RU"/>
        </w:rPr>
      </w:pPr>
      <w:r w:rsidRPr="009E6383">
        <w:rPr>
          <w:lang w:val="ru-RU"/>
        </w:rPr>
        <w:t xml:space="preserve">• отлом части коронки зуба. </w:t>
      </w:r>
    </w:p>
    <w:p w14:paraId="390C7FBB" w14:textId="77777777" w:rsidR="00836EE5" w:rsidRPr="009E6383" w:rsidRDefault="00836EE5" w:rsidP="00836EE5">
      <w:pPr>
        <w:jc w:val="both"/>
        <w:rPr>
          <w:rFonts w:hint="eastAsia"/>
          <w:lang w:val="ru-RU"/>
        </w:rPr>
      </w:pPr>
      <w:r w:rsidRPr="009E6383">
        <w:rPr>
          <w:lang w:val="ru-RU"/>
        </w:rPr>
        <w:t xml:space="preserve">Все существенные недостатки в выполненной работе устраняются Исполнителем в течение установленного для данного вида пломбы/реставрации срока службы, если Пациент докажет, что недостатки возникли до принятия им результата работы или по причинам, возникшим до этого момента. </w:t>
      </w:r>
    </w:p>
    <w:p w14:paraId="2F8CF895" w14:textId="77777777" w:rsidR="00836EE5" w:rsidRPr="000E3A22" w:rsidRDefault="00836EE5" w:rsidP="00836EE5">
      <w:pPr>
        <w:jc w:val="both"/>
        <w:rPr>
          <w:rFonts w:hint="eastAsia"/>
          <w:lang w:val="ru-RU"/>
        </w:rPr>
      </w:pPr>
    </w:p>
    <w:p w14:paraId="4E294930" w14:textId="77777777" w:rsidR="00836EE5" w:rsidRPr="00E6668F" w:rsidRDefault="00836EE5" w:rsidP="00836EE5">
      <w:pPr>
        <w:jc w:val="both"/>
        <w:rPr>
          <w:rFonts w:hint="eastAsia"/>
          <w:b/>
          <w:bCs/>
          <w:lang w:val="ru-RU"/>
        </w:rPr>
      </w:pPr>
      <w:r w:rsidRPr="00E6668F">
        <w:rPr>
          <w:b/>
          <w:bCs/>
          <w:lang w:val="ru-RU"/>
        </w:rPr>
        <w:t>7.</w:t>
      </w:r>
      <w:r>
        <w:rPr>
          <w:b/>
          <w:bCs/>
          <w:lang w:val="ru-RU"/>
        </w:rPr>
        <w:t>1.</w:t>
      </w:r>
      <w:r w:rsidRPr="00E6668F">
        <w:rPr>
          <w:b/>
          <w:bCs/>
          <w:lang w:val="ru-RU"/>
        </w:rPr>
        <w:t>6. Примечание:</w:t>
      </w:r>
    </w:p>
    <w:p w14:paraId="20E9A735" w14:textId="77777777" w:rsidR="00836EE5" w:rsidRDefault="00836EE5" w:rsidP="00836EE5">
      <w:pPr>
        <w:jc w:val="both"/>
        <w:rPr>
          <w:rFonts w:hint="eastAsia"/>
          <w:b/>
          <w:bCs/>
          <w:lang w:val="ru-RU"/>
        </w:rPr>
      </w:pPr>
      <w:r w:rsidRPr="00E6668F">
        <w:rPr>
          <w:lang w:val="ru-RU"/>
        </w:rPr>
        <w:t>Данные сроки рекомендованы для пациентов с единичным кариесом и множественным стабилизированным или при медленно текущем процессе.</w:t>
      </w:r>
    </w:p>
    <w:p w14:paraId="3EC05DE4" w14:textId="77777777" w:rsidR="00836EE5" w:rsidRDefault="00836EE5" w:rsidP="00836EE5">
      <w:pPr>
        <w:jc w:val="both"/>
        <w:rPr>
          <w:rFonts w:hint="eastAsia"/>
          <w:b/>
          <w:bCs/>
          <w:lang w:val="ru-RU"/>
        </w:rPr>
      </w:pPr>
      <w:r w:rsidRPr="00E6668F">
        <w:rPr>
          <w:lang w:val="ru-RU"/>
        </w:rPr>
        <w:t>При КПУ* зубов 13-18 – сроки снижаются на 30%.</w:t>
      </w:r>
    </w:p>
    <w:p w14:paraId="74DED229" w14:textId="77777777" w:rsidR="00836EE5" w:rsidRDefault="00836EE5" w:rsidP="00836EE5">
      <w:pPr>
        <w:jc w:val="both"/>
        <w:rPr>
          <w:rFonts w:hint="eastAsia"/>
          <w:b/>
          <w:bCs/>
          <w:lang w:val="ru-RU"/>
        </w:rPr>
      </w:pPr>
      <w:r w:rsidRPr="00E6668F">
        <w:rPr>
          <w:lang w:val="ru-RU"/>
        </w:rPr>
        <w:t>При КПУ*&gt;18 – сроки снижаются на 50%.</w:t>
      </w:r>
    </w:p>
    <w:p w14:paraId="23316309" w14:textId="77777777" w:rsidR="00836EE5" w:rsidRDefault="00836EE5" w:rsidP="00836EE5">
      <w:pPr>
        <w:jc w:val="both"/>
        <w:rPr>
          <w:rFonts w:hint="eastAsia"/>
          <w:b/>
          <w:bCs/>
          <w:lang w:val="ru-RU"/>
        </w:rPr>
      </w:pPr>
      <w:r w:rsidRPr="00E6668F">
        <w:rPr>
          <w:lang w:val="ru-RU"/>
        </w:rPr>
        <w:t>При неудовлетворительной гигиене полости рта – сроки уменьшаются от 70% до 100%.</w:t>
      </w:r>
    </w:p>
    <w:p w14:paraId="38B118BA" w14:textId="77777777" w:rsidR="00836EE5" w:rsidRDefault="00836EE5" w:rsidP="00836EE5">
      <w:pPr>
        <w:jc w:val="both"/>
        <w:rPr>
          <w:rFonts w:hint="eastAsia"/>
          <w:lang w:val="ru-RU"/>
        </w:rPr>
      </w:pPr>
      <w:r w:rsidRPr="00E6668F">
        <w:rPr>
          <w:lang w:val="ru-RU"/>
        </w:rPr>
        <w:t>Гарантия на работы и услуги по терапевтической стоматологии устанавливается с момента завершения лечения (т.е. постановки постоянной пломбы).</w:t>
      </w:r>
    </w:p>
    <w:p w14:paraId="7D0E63D8" w14:textId="77777777" w:rsidR="00836EE5" w:rsidRPr="00E6668F" w:rsidRDefault="00836EE5" w:rsidP="00836EE5">
      <w:pPr>
        <w:jc w:val="both"/>
        <w:rPr>
          <w:rFonts w:hint="eastAsia"/>
          <w:b/>
          <w:bCs/>
          <w:lang w:val="ru-RU"/>
        </w:rPr>
      </w:pPr>
    </w:p>
    <w:p w14:paraId="2C19523A" w14:textId="77777777" w:rsidR="00836EE5" w:rsidRDefault="00836EE5" w:rsidP="00836EE5">
      <w:pPr>
        <w:jc w:val="both"/>
        <w:rPr>
          <w:rFonts w:hint="eastAsia"/>
          <w:lang w:val="ru-RU"/>
        </w:rPr>
      </w:pPr>
      <w:r>
        <w:rPr>
          <w:lang w:val="ru-RU"/>
        </w:rPr>
        <w:t>7</w:t>
      </w:r>
      <w:r w:rsidRPr="00E6668F">
        <w:rPr>
          <w:lang w:val="ru-RU"/>
        </w:rPr>
        <w:t>.</w:t>
      </w:r>
      <w:r>
        <w:rPr>
          <w:lang w:val="ru-RU"/>
        </w:rPr>
        <w:t>1.7</w:t>
      </w:r>
      <w:r w:rsidRPr="00E6668F">
        <w:rPr>
          <w:lang w:val="ru-RU"/>
        </w:rPr>
        <w:t>. При нарушении графиков профилактических осмотров, предусмотренных планом лечения, гарантия аннулируется.</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417"/>
        <w:gridCol w:w="2000"/>
      </w:tblGrid>
      <w:tr w:rsidR="00836EE5" w:rsidRPr="00E97129" w14:paraId="36E366EA" w14:textId="77777777" w:rsidTr="00B836CC">
        <w:tc>
          <w:tcPr>
            <w:tcW w:w="6771" w:type="dxa"/>
            <w:shd w:val="clear" w:color="auto" w:fill="B4C6E7"/>
          </w:tcPr>
          <w:p w14:paraId="62743F2E" w14:textId="77777777" w:rsidR="00836EE5" w:rsidRPr="00E97129" w:rsidRDefault="00836EE5" w:rsidP="00B836CC">
            <w:pPr>
              <w:jc w:val="both"/>
              <w:rPr>
                <w:rFonts w:hint="eastAsia"/>
                <w:lang w:val="ru-RU"/>
              </w:rPr>
            </w:pPr>
            <w:r w:rsidRPr="001C247E">
              <w:t>Наименование</w:t>
            </w:r>
          </w:p>
        </w:tc>
        <w:tc>
          <w:tcPr>
            <w:tcW w:w="1417" w:type="dxa"/>
            <w:shd w:val="clear" w:color="auto" w:fill="B4C6E7"/>
          </w:tcPr>
          <w:p w14:paraId="20A8A5D3" w14:textId="77777777" w:rsidR="00836EE5" w:rsidRPr="001C247E" w:rsidRDefault="00836EE5" w:rsidP="00B836CC">
            <w:pPr>
              <w:jc w:val="both"/>
              <w:rPr>
                <w:rFonts w:hint="eastAsia"/>
              </w:rPr>
            </w:pPr>
            <w:r w:rsidRPr="001C247E">
              <w:t>Сроки</w:t>
            </w:r>
          </w:p>
          <w:p w14:paraId="00EE4887" w14:textId="77777777" w:rsidR="00836EE5" w:rsidRPr="00E97129" w:rsidRDefault="00836EE5" w:rsidP="00B836CC">
            <w:pPr>
              <w:jc w:val="both"/>
              <w:rPr>
                <w:rFonts w:hint="eastAsia"/>
                <w:lang w:val="ru-RU"/>
              </w:rPr>
            </w:pPr>
            <w:r w:rsidRPr="001C247E">
              <w:t xml:space="preserve"> гарантии</w:t>
            </w:r>
          </w:p>
        </w:tc>
        <w:tc>
          <w:tcPr>
            <w:tcW w:w="2000" w:type="dxa"/>
            <w:shd w:val="clear" w:color="auto" w:fill="B4C6E7"/>
          </w:tcPr>
          <w:p w14:paraId="50611159" w14:textId="77777777" w:rsidR="00836EE5" w:rsidRPr="00E97129" w:rsidRDefault="00836EE5" w:rsidP="00B836CC">
            <w:pPr>
              <w:jc w:val="both"/>
              <w:rPr>
                <w:rFonts w:hint="eastAsia"/>
                <w:lang w:val="ru-RU"/>
              </w:rPr>
            </w:pPr>
            <w:r w:rsidRPr="001C247E">
              <w:t xml:space="preserve"> Срок службы</w:t>
            </w:r>
          </w:p>
        </w:tc>
      </w:tr>
      <w:tr w:rsidR="00836EE5" w:rsidRPr="00E97129" w14:paraId="1C39609D" w14:textId="77777777" w:rsidTr="00B836CC">
        <w:tc>
          <w:tcPr>
            <w:tcW w:w="6771" w:type="dxa"/>
            <w:shd w:val="clear" w:color="auto" w:fill="B4C6E7"/>
          </w:tcPr>
          <w:p w14:paraId="4CEFED4F" w14:textId="77777777" w:rsidR="00836EE5" w:rsidRPr="00E97129" w:rsidRDefault="00836EE5" w:rsidP="00B836CC">
            <w:pPr>
              <w:jc w:val="both"/>
              <w:rPr>
                <w:rFonts w:hint="eastAsia"/>
                <w:lang w:val="ru-RU"/>
              </w:rPr>
            </w:pPr>
            <w:r w:rsidRPr="00E97129">
              <w:rPr>
                <w:lang w:val="ru-RU"/>
              </w:rPr>
              <w:t>Поверхностный кариес и некариозные поражения</w:t>
            </w:r>
          </w:p>
        </w:tc>
        <w:tc>
          <w:tcPr>
            <w:tcW w:w="1417" w:type="dxa"/>
            <w:shd w:val="clear" w:color="auto" w:fill="B4C6E7"/>
          </w:tcPr>
          <w:p w14:paraId="2B6FC26C" w14:textId="77777777" w:rsidR="00836EE5" w:rsidRPr="00E97129" w:rsidRDefault="00836EE5" w:rsidP="00B836CC">
            <w:pPr>
              <w:jc w:val="center"/>
              <w:rPr>
                <w:rFonts w:hint="eastAsia"/>
                <w:lang w:val="ru-RU"/>
              </w:rPr>
            </w:pPr>
            <w:r w:rsidRPr="001C247E">
              <w:t>1 год</w:t>
            </w:r>
          </w:p>
        </w:tc>
        <w:tc>
          <w:tcPr>
            <w:tcW w:w="2000" w:type="dxa"/>
            <w:shd w:val="clear" w:color="auto" w:fill="B4C6E7"/>
          </w:tcPr>
          <w:p w14:paraId="79827116" w14:textId="77777777" w:rsidR="00836EE5" w:rsidRPr="00E97129" w:rsidRDefault="00836EE5" w:rsidP="00B836CC">
            <w:pPr>
              <w:jc w:val="center"/>
              <w:rPr>
                <w:rFonts w:hint="eastAsia"/>
                <w:lang w:val="ru-RU"/>
              </w:rPr>
            </w:pPr>
            <w:r w:rsidRPr="001C247E">
              <w:t>1 год</w:t>
            </w:r>
          </w:p>
        </w:tc>
      </w:tr>
      <w:tr w:rsidR="00836EE5" w:rsidRPr="00E97129" w14:paraId="44152875" w14:textId="77777777" w:rsidTr="00B836CC">
        <w:tc>
          <w:tcPr>
            <w:tcW w:w="6771" w:type="dxa"/>
            <w:shd w:val="clear" w:color="auto" w:fill="B4C6E7"/>
          </w:tcPr>
          <w:p w14:paraId="603C382E" w14:textId="77777777" w:rsidR="00836EE5" w:rsidRPr="00E97129" w:rsidRDefault="00836EE5" w:rsidP="00B836CC">
            <w:pPr>
              <w:jc w:val="both"/>
              <w:rPr>
                <w:rFonts w:hint="eastAsia"/>
                <w:lang w:val="ru-RU"/>
              </w:rPr>
            </w:pPr>
            <w:r w:rsidRPr="001C247E">
              <w:t>Средний кариес</w:t>
            </w:r>
          </w:p>
        </w:tc>
        <w:tc>
          <w:tcPr>
            <w:tcW w:w="1417" w:type="dxa"/>
            <w:shd w:val="clear" w:color="auto" w:fill="B4C6E7"/>
          </w:tcPr>
          <w:p w14:paraId="0144320E" w14:textId="77777777" w:rsidR="00836EE5" w:rsidRPr="00E97129" w:rsidRDefault="00836EE5" w:rsidP="00B836CC">
            <w:pPr>
              <w:jc w:val="center"/>
              <w:rPr>
                <w:rFonts w:hint="eastAsia"/>
                <w:lang w:val="ru-RU"/>
              </w:rPr>
            </w:pPr>
            <w:r w:rsidRPr="001C247E">
              <w:t>1 год</w:t>
            </w:r>
          </w:p>
        </w:tc>
        <w:tc>
          <w:tcPr>
            <w:tcW w:w="2000" w:type="dxa"/>
            <w:shd w:val="clear" w:color="auto" w:fill="B4C6E7"/>
          </w:tcPr>
          <w:p w14:paraId="3040E16F" w14:textId="77777777" w:rsidR="00836EE5" w:rsidRPr="00E97129" w:rsidRDefault="00836EE5" w:rsidP="00B836CC">
            <w:pPr>
              <w:jc w:val="center"/>
              <w:rPr>
                <w:rFonts w:hint="eastAsia"/>
                <w:lang w:val="ru-RU"/>
              </w:rPr>
            </w:pPr>
            <w:r w:rsidRPr="001C247E">
              <w:t>1 год</w:t>
            </w:r>
          </w:p>
        </w:tc>
      </w:tr>
      <w:tr w:rsidR="00836EE5" w:rsidRPr="00E97129" w14:paraId="15375084" w14:textId="77777777" w:rsidTr="00B836CC">
        <w:tc>
          <w:tcPr>
            <w:tcW w:w="6771" w:type="dxa"/>
            <w:shd w:val="clear" w:color="auto" w:fill="B4C6E7"/>
          </w:tcPr>
          <w:p w14:paraId="7ABDDA44" w14:textId="77777777" w:rsidR="00836EE5" w:rsidRPr="00E97129" w:rsidRDefault="00836EE5" w:rsidP="00B836CC">
            <w:pPr>
              <w:jc w:val="both"/>
              <w:rPr>
                <w:rFonts w:hint="eastAsia"/>
                <w:lang w:val="ru-RU"/>
              </w:rPr>
            </w:pPr>
            <w:r w:rsidRPr="001C247E">
              <w:t>Глубокий кариес</w:t>
            </w:r>
          </w:p>
        </w:tc>
        <w:tc>
          <w:tcPr>
            <w:tcW w:w="1417" w:type="dxa"/>
            <w:shd w:val="clear" w:color="auto" w:fill="B4C6E7"/>
          </w:tcPr>
          <w:p w14:paraId="606B6F6B" w14:textId="77777777" w:rsidR="00836EE5" w:rsidRPr="00E97129" w:rsidRDefault="00836EE5" w:rsidP="00B836CC">
            <w:pPr>
              <w:jc w:val="center"/>
              <w:rPr>
                <w:rFonts w:hint="eastAsia"/>
                <w:lang w:val="ru-RU"/>
              </w:rPr>
            </w:pPr>
            <w:r w:rsidRPr="001C247E">
              <w:t>1 год</w:t>
            </w:r>
          </w:p>
        </w:tc>
        <w:tc>
          <w:tcPr>
            <w:tcW w:w="2000" w:type="dxa"/>
            <w:shd w:val="clear" w:color="auto" w:fill="B4C6E7"/>
          </w:tcPr>
          <w:p w14:paraId="149E3A82" w14:textId="77777777" w:rsidR="00836EE5" w:rsidRPr="00E97129" w:rsidRDefault="00836EE5" w:rsidP="00B836CC">
            <w:pPr>
              <w:jc w:val="center"/>
              <w:rPr>
                <w:rFonts w:hint="eastAsia"/>
                <w:lang w:val="ru-RU"/>
              </w:rPr>
            </w:pPr>
            <w:r w:rsidRPr="001C247E">
              <w:t>1 год</w:t>
            </w:r>
          </w:p>
        </w:tc>
      </w:tr>
      <w:tr w:rsidR="00836EE5" w:rsidRPr="00E97129" w14:paraId="6FAB10C6" w14:textId="77777777" w:rsidTr="00B836CC">
        <w:tc>
          <w:tcPr>
            <w:tcW w:w="6771" w:type="dxa"/>
            <w:shd w:val="clear" w:color="auto" w:fill="B4C6E7"/>
          </w:tcPr>
          <w:p w14:paraId="06188FC7" w14:textId="77777777" w:rsidR="00836EE5" w:rsidRPr="001C247E" w:rsidRDefault="00836EE5" w:rsidP="00B836CC">
            <w:pPr>
              <w:jc w:val="both"/>
              <w:rPr>
                <w:rFonts w:hint="eastAsia"/>
              </w:rPr>
            </w:pPr>
            <w:r w:rsidRPr="001C247E">
              <w:t>Эндодонтическое лечение</w:t>
            </w:r>
          </w:p>
          <w:p w14:paraId="77508521" w14:textId="77777777" w:rsidR="00836EE5" w:rsidRPr="00E97129" w:rsidRDefault="00836EE5" w:rsidP="00B836CC">
            <w:pPr>
              <w:jc w:val="both"/>
              <w:rPr>
                <w:rFonts w:hint="eastAsia"/>
                <w:lang w:val="ru-RU"/>
              </w:rPr>
            </w:pPr>
            <w:r w:rsidRPr="001C247E">
              <w:t>Пульпит</w:t>
            </w:r>
          </w:p>
        </w:tc>
        <w:tc>
          <w:tcPr>
            <w:tcW w:w="1417" w:type="dxa"/>
            <w:shd w:val="clear" w:color="auto" w:fill="B4C6E7"/>
          </w:tcPr>
          <w:p w14:paraId="671039E6" w14:textId="77777777" w:rsidR="00836EE5" w:rsidRPr="00E97129" w:rsidRDefault="00836EE5" w:rsidP="00B836CC">
            <w:pPr>
              <w:jc w:val="center"/>
              <w:rPr>
                <w:rFonts w:hint="eastAsia"/>
                <w:lang w:val="ru-RU"/>
              </w:rPr>
            </w:pPr>
            <w:r w:rsidRPr="001C247E">
              <w:t>1 год</w:t>
            </w:r>
          </w:p>
        </w:tc>
        <w:tc>
          <w:tcPr>
            <w:tcW w:w="2000" w:type="dxa"/>
            <w:shd w:val="clear" w:color="auto" w:fill="B4C6E7"/>
          </w:tcPr>
          <w:p w14:paraId="748A1095" w14:textId="77777777" w:rsidR="00836EE5" w:rsidRPr="00E97129" w:rsidRDefault="00836EE5" w:rsidP="00B836CC">
            <w:pPr>
              <w:jc w:val="center"/>
              <w:rPr>
                <w:rFonts w:hint="eastAsia"/>
                <w:lang w:val="ru-RU"/>
              </w:rPr>
            </w:pPr>
            <w:r w:rsidRPr="001C247E">
              <w:t>1 год</w:t>
            </w:r>
          </w:p>
        </w:tc>
      </w:tr>
      <w:tr w:rsidR="00836EE5" w:rsidRPr="00E97129" w14:paraId="06AEA216" w14:textId="77777777" w:rsidTr="00B836CC">
        <w:tc>
          <w:tcPr>
            <w:tcW w:w="6771" w:type="dxa"/>
            <w:shd w:val="clear" w:color="auto" w:fill="B4C6E7"/>
          </w:tcPr>
          <w:p w14:paraId="10AF6475" w14:textId="77777777" w:rsidR="00836EE5" w:rsidRPr="00E97129" w:rsidRDefault="00836EE5" w:rsidP="00B836CC">
            <w:pPr>
              <w:jc w:val="both"/>
              <w:rPr>
                <w:rFonts w:hint="eastAsia"/>
                <w:lang w:val="ru-RU"/>
              </w:rPr>
            </w:pPr>
            <w:r w:rsidRPr="001C247E">
              <w:t>Эстетическа</w:t>
            </w:r>
            <w:r w:rsidRPr="00E97129">
              <w:rPr>
                <w:lang w:val="ru-RU"/>
              </w:rPr>
              <w:t>я</w:t>
            </w:r>
            <w:r w:rsidRPr="001C247E">
              <w:t xml:space="preserve"> реставрация</w:t>
            </w:r>
          </w:p>
        </w:tc>
        <w:tc>
          <w:tcPr>
            <w:tcW w:w="1417" w:type="dxa"/>
            <w:shd w:val="clear" w:color="auto" w:fill="B4C6E7"/>
          </w:tcPr>
          <w:p w14:paraId="33AD9EF7" w14:textId="77777777" w:rsidR="00836EE5" w:rsidRPr="00E97129" w:rsidRDefault="00836EE5" w:rsidP="00B836CC">
            <w:pPr>
              <w:jc w:val="center"/>
              <w:rPr>
                <w:rFonts w:hint="eastAsia"/>
                <w:lang w:val="ru-RU"/>
              </w:rPr>
            </w:pPr>
            <w:r w:rsidRPr="001C247E">
              <w:t>6 месяцев</w:t>
            </w:r>
          </w:p>
        </w:tc>
        <w:tc>
          <w:tcPr>
            <w:tcW w:w="2000" w:type="dxa"/>
            <w:shd w:val="clear" w:color="auto" w:fill="B4C6E7"/>
          </w:tcPr>
          <w:p w14:paraId="26B847FE" w14:textId="77777777" w:rsidR="00836EE5" w:rsidRPr="00E97129" w:rsidRDefault="00836EE5" w:rsidP="00B836CC">
            <w:pPr>
              <w:jc w:val="center"/>
              <w:rPr>
                <w:rFonts w:hint="eastAsia"/>
                <w:lang w:val="ru-RU"/>
              </w:rPr>
            </w:pPr>
            <w:r w:rsidRPr="001C247E">
              <w:t>1 год</w:t>
            </w:r>
          </w:p>
        </w:tc>
      </w:tr>
      <w:tr w:rsidR="00836EE5" w:rsidRPr="00E97129" w14:paraId="36620685" w14:textId="77777777" w:rsidTr="00B836CC">
        <w:tc>
          <w:tcPr>
            <w:tcW w:w="6771" w:type="dxa"/>
            <w:shd w:val="clear" w:color="auto" w:fill="B4C6E7"/>
          </w:tcPr>
          <w:p w14:paraId="748CCC0E" w14:textId="77777777" w:rsidR="00836EE5" w:rsidRPr="00E97129" w:rsidRDefault="00836EE5" w:rsidP="00B836CC">
            <w:pPr>
              <w:jc w:val="both"/>
              <w:rPr>
                <w:rFonts w:hint="eastAsia"/>
                <w:lang w:val="ru-RU"/>
              </w:rPr>
            </w:pPr>
            <w:r w:rsidRPr="00E97129">
              <w:rPr>
                <w:lang w:val="ru-RU"/>
              </w:rPr>
              <w:t xml:space="preserve">Профессиональная гигиена (ультразвук, </w:t>
            </w:r>
            <w:r w:rsidRPr="001C247E">
              <w:t>Air</w:t>
            </w:r>
            <w:r w:rsidRPr="00E97129">
              <w:rPr>
                <w:lang w:val="ru-RU"/>
              </w:rPr>
              <w:t xml:space="preserve"> </w:t>
            </w:r>
            <w:r w:rsidRPr="001C247E">
              <w:t>Flow</w:t>
            </w:r>
            <w:r w:rsidRPr="00E97129">
              <w:rPr>
                <w:lang w:val="ru-RU"/>
              </w:rPr>
              <w:t>, полировка зубов полировочными пастами, фторирование зубов)</w:t>
            </w:r>
          </w:p>
        </w:tc>
        <w:tc>
          <w:tcPr>
            <w:tcW w:w="1417" w:type="dxa"/>
            <w:shd w:val="clear" w:color="auto" w:fill="B4C6E7"/>
          </w:tcPr>
          <w:p w14:paraId="587D196A" w14:textId="77777777" w:rsidR="00836EE5" w:rsidRPr="00E97129" w:rsidRDefault="00836EE5" w:rsidP="00B836CC">
            <w:pPr>
              <w:jc w:val="center"/>
              <w:rPr>
                <w:rFonts w:hint="eastAsia"/>
                <w:lang w:val="ru-RU"/>
              </w:rPr>
            </w:pPr>
            <w:r w:rsidRPr="001C247E">
              <w:t>1 месяц</w:t>
            </w:r>
          </w:p>
        </w:tc>
        <w:tc>
          <w:tcPr>
            <w:tcW w:w="2000" w:type="dxa"/>
            <w:shd w:val="clear" w:color="auto" w:fill="B4C6E7"/>
          </w:tcPr>
          <w:p w14:paraId="5244D9BD" w14:textId="77777777" w:rsidR="00836EE5" w:rsidRPr="00E97129" w:rsidRDefault="00836EE5" w:rsidP="00B836CC">
            <w:pPr>
              <w:jc w:val="center"/>
              <w:rPr>
                <w:rFonts w:hint="eastAsia"/>
                <w:lang w:val="ru-RU"/>
              </w:rPr>
            </w:pPr>
            <w:r w:rsidRPr="001C247E">
              <w:t>2 месяца</w:t>
            </w:r>
          </w:p>
        </w:tc>
      </w:tr>
    </w:tbl>
    <w:p w14:paraId="738B0EC0" w14:textId="77777777" w:rsidR="00836EE5" w:rsidRPr="00E6668F" w:rsidRDefault="00836EE5" w:rsidP="00836EE5">
      <w:pPr>
        <w:jc w:val="both"/>
        <w:rPr>
          <w:rFonts w:hint="eastAsia"/>
          <w:lang w:val="ru-RU"/>
        </w:rPr>
      </w:pPr>
    </w:p>
    <w:p w14:paraId="38C1DA61" w14:textId="77777777" w:rsidR="00836EE5" w:rsidRDefault="00836EE5" w:rsidP="00836EE5">
      <w:pPr>
        <w:jc w:val="both"/>
        <w:rPr>
          <w:rFonts w:hint="eastAsia"/>
          <w:lang w:val="ru-RU"/>
        </w:rPr>
      </w:pPr>
      <w:r>
        <w:rPr>
          <w:lang w:val="ru-RU"/>
        </w:rPr>
        <w:t xml:space="preserve">7.1.8. </w:t>
      </w:r>
      <w:r w:rsidRPr="00E6668F">
        <w:rPr>
          <w:lang w:val="ru-RU"/>
        </w:rPr>
        <w:t xml:space="preserve">При неудовлетворительной гигиене полости рта, определяемой </w:t>
      </w:r>
      <w:r>
        <w:rPr>
          <w:lang w:val="ru-RU"/>
        </w:rPr>
        <w:t>Клиникой</w:t>
      </w:r>
      <w:r w:rsidRPr="00E6668F">
        <w:rPr>
          <w:lang w:val="ru-RU"/>
        </w:rPr>
        <w:t xml:space="preserve"> при осмотре пациента, пациенту может быть предложена профилактическая гигиена полости рта (чистка зубов и т.д.), информация о неудовлетворительной гигиене полости рта, а также о предложенных профилактических манипуляциях заносится в медицинскую карту пациента и сообщается пациенту в устной форме.</w:t>
      </w:r>
    </w:p>
    <w:p w14:paraId="7FE3942D" w14:textId="77777777" w:rsidR="00836EE5" w:rsidRPr="00AE64EF" w:rsidRDefault="00836EE5" w:rsidP="00836EE5">
      <w:pPr>
        <w:jc w:val="both"/>
        <w:rPr>
          <w:rFonts w:hint="eastAsia"/>
          <w:lang w:val="ru-RU"/>
        </w:rPr>
      </w:pPr>
      <w:r>
        <w:rPr>
          <w:noProof/>
          <w:lang w:val="ru-RU"/>
        </w:rPr>
        <mc:AlternateContent>
          <mc:Choice Requires="wps">
            <w:drawing>
              <wp:anchor distT="0" distB="0" distL="114300" distR="114300" simplePos="0" relativeHeight="251660288" behindDoc="1" locked="0" layoutInCell="1" allowOverlap="1" wp14:anchorId="26157CF5" wp14:editId="73B97A1C">
                <wp:simplePos x="0" y="0"/>
                <wp:positionH relativeFrom="margin">
                  <wp:align>center</wp:align>
                </wp:positionH>
                <wp:positionV relativeFrom="paragraph">
                  <wp:posOffset>107315</wp:posOffset>
                </wp:positionV>
                <wp:extent cx="2320290" cy="337820"/>
                <wp:effectExtent l="19050" t="19050" r="41910" b="622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290" cy="337820"/>
                        </a:xfrm>
                        <a:prstGeom prst="rect">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C336804" id="Прямоугольник 5" o:spid="_x0000_s1026" style="position:absolute;margin-left:0;margin-top:8.45pt;width:182.7pt;height:26.6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" fillcolor="#ffc000" strokecolor="#f2f2f2" strokeweight="3pt">
                <v:shadow on="t" color="#7f5f00" opacity=".5" offset="1pt"/>
                <w10:wrap anchorx="margin"/>
              </v:rect>
            </w:pict>
          </mc:Fallback>
        </mc:AlternateContent>
      </w:r>
    </w:p>
    <w:p w14:paraId="58B8737D" w14:textId="77777777" w:rsidR="00836EE5" w:rsidRPr="00AE64EF" w:rsidRDefault="00836EE5" w:rsidP="00836EE5">
      <w:pPr>
        <w:jc w:val="center"/>
        <w:rPr>
          <w:rFonts w:hint="eastAsia"/>
          <w:b/>
          <w:bCs/>
          <w:lang w:val="ru-RU"/>
        </w:rPr>
      </w:pPr>
      <w:r>
        <w:rPr>
          <w:b/>
          <w:bCs/>
          <w:lang w:val="ru-RU"/>
        </w:rPr>
        <w:t xml:space="preserve"> </w:t>
      </w:r>
      <w:r w:rsidRPr="000E3A22">
        <w:rPr>
          <w:b/>
          <w:bCs/>
          <w:lang w:val="ru-RU"/>
        </w:rPr>
        <w:t>Орто</w:t>
      </w:r>
      <w:r>
        <w:rPr>
          <w:b/>
          <w:bCs/>
          <w:lang w:val="ru-RU"/>
        </w:rPr>
        <w:t xml:space="preserve">донтическая </w:t>
      </w:r>
      <w:r w:rsidRPr="000E3A22">
        <w:rPr>
          <w:b/>
          <w:bCs/>
          <w:lang w:val="ru-RU"/>
        </w:rPr>
        <w:t>стоматология</w:t>
      </w:r>
    </w:p>
    <w:p w14:paraId="3733670A" w14:textId="77777777" w:rsidR="00836EE5" w:rsidRPr="000E3A22" w:rsidRDefault="00836EE5" w:rsidP="00836EE5">
      <w:pPr>
        <w:jc w:val="both"/>
        <w:rPr>
          <w:rFonts w:hint="eastAsia"/>
          <w:lang w:val="ru-RU"/>
        </w:rPr>
      </w:pPr>
    </w:p>
    <w:p w14:paraId="4A04C24C" w14:textId="77777777" w:rsidR="00836EE5" w:rsidRDefault="00836EE5" w:rsidP="00836EE5">
      <w:pPr>
        <w:pStyle w:val="Default"/>
        <w:jc w:val="both"/>
      </w:pPr>
      <w:r>
        <w:t xml:space="preserve">7.2.1. </w:t>
      </w:r>
      <w:r w:rsidRPr="00BB390A">
        <w:t>К услугам по ортодонтии относятся услуги по профилактике и устранению зубочелюстных аномалий в том числе  с помощью ортодонтических аппаратов.</w:t>
      </w:r>
    </w:p>
    <w:p w14:paraId="339ECB61" w14:textId="77777777" w:rsidR="00836EE5" w:rsidRDefault="00836EE5" w:rsidP="00836EE5">
      <w:pPr>
        <w:pStyle w:val="Default"/>
        <w:jc w:val="both"/>
      </w:pPr>
      <w:r>
        <w:t xml:space="preserve">7.2.2. </w:t>
      </w:r>
      <w:r w:rsidRPr="00BB390A">
        <w:t xml:space="preserve">В связи с тем, что развитие зубочелюстной системы зависит от многих факторов (биологические, физиологические, социальные) врач-ортодонт не может гарантировать конкретных сроков устранения зубочелюстной аномалии и четких результатов лечения. </w:t>
      </w:r>
    </w:p>
    <w:p w14:paraId="6DED260C" w14:textId="77777777" w:rsidR="00836EE5" w:rsidRPr="00BB390A" w:rsidRDefault="00836EE5" w:rsidP="00836EE5">
      <w:pPr>
        <w:pStyle w:val="Default"/>
        <w:jc w:val="both"/>
      </w:pPr>
      <w:r>
        <w:t>7.2.3.</w:t>
      </w:r>
      <w:r w:rsidRPr="00BB390A">
        <w:t xml:space="preserve"> Исполнитель вправе гарантировать:</w:t>
      </w:r>
    </w:p>
    <w:p w14:paraId="3DD98415" w14:textId="77777777" w:rsidR="00836EE5" w:rsidRPr="00BB390A" w:rsidRDefault="00836EE5" w:rsidP="00836EE5">
      <w:pPr>
        <w:pStyle w:val="Default"/>
        <w:spacing w:after="38"/>
        <w:jc w:val="both"/>
      </w:pPr>
      <w:r w:rsidRPr="00BB390A">
        <w:t xml:space="preserve">• точность диагностики, </w:t>
      </w:r>
    </w:p>
    <w:p w14:paraId="5CACFEDB" w14:textId="77777777" w:rsidR="00836EE5" w:rsidRPr="00BB390A" w:rsidRDefault="00836EE5" w:rsidP="00836EE5">
      <w:pPr>
        <w:pStyle w:val="Default"/>
        <w:spacing w:after="38"/>
        <w:jc w:val="both"/>
      </w:pPr>
      <w:r w:rsidRPr="00BB390A">
        <w:t>• выявление причины зубочелюстной аномалии после развернутой диагностики по клиническому и дополнительным методам обследования: телерентгенограмме</w:t>
      </w:r>
      <w:r>
        <w:t xml:space="preserve"> головы</w:t>
      </w:r>
      <w:r w:rsidRPr="00BB390A">
        <w:t xml:space="preserve">, </w:t>
      </w:r>
      <w:r w:rsidRPr="00BB390A">
        <w:lastRenderedPageBreak/>
        <w:t xml:space="preserve">ортопантомограмме, </w:t>
      </w:r>
      <w:r>
        <w:t>3</w:t>
      </w:r>
      <w:r>
        <w:rPr>
          <w:lang w:val="en-US"/>
        </w:rPr>
        <w:t>D</w:t>
      </w:r>
      <w:r>
        <w:t xml:space="preserve">-снимкам, КТ, КЛ КТ, МРТ, </w:t>
      </w:r>
      <w:r w:rsidRPr="00BB390A">
        <w:t>диагностическим моделям челюстей, фотопротоколу;</w:t>
      </w:r>
    </w:p>
    <w:p w14:paraId="73BA009B" w14:textId="77777777" w:rsidR="00836EE5" w:rsidRPr="00BB390A" w:rsidRDefault="00836EE5" w:rsidP="00836EE5">
      <w:pPr>
        <w:pStyle w:val="Default"/>
        <w:spacing w:after="38"/>
        <w:jc w:val="both"/>
      </w:pPr>
      <w:r w:rsidRPr="00BB390A">
        <w:t xml:space="preserve">• подбор </w:t>
      </w:r>
      <w:r>
        <w:t>необходимой о</w:t>
      </w:r>
      <w:r w:rsidRPr="00BB390A">
        <w:t>ртодонтической аппаратуры;</w:t>
      </w:r>
    </w:p>
    <w:p w14:paraId="41B62D79" w14:textId="77777777" w:rsidR="00836EE5" w:rsidRPr="00DE18F8" w:rsidRDefault="00836EE5" w:rsidP="00836EE5">
      <w:pPr>
        <w:jc w:val="both"/>
        <w:rPr>
          <w:rFonts w:ascii="Times New Roman" w:hAnsi="Times New Roman" w:cs="Times New Roman"/>
          <w:lang w:val="ru-RU"/>
        </w:rPr>
      </w:pPr>
      <w:r>
        <w:rPr>
          <w:rFonts w:ascii="Times New Roman" w:hAnsi="Times New Roman" w:cs="Times New Roman"/>
          <w:lang w:val="ru-RU"/>
        </w:rPr>
        <w:t xml:space="preserve">7.2.4. </w:t>
      </w:r>
      <w:r w:rsidRPr="00BB390A">
        <w:rPr>
          <w:rFonts w:ascii="Times New Roman" w:hAnsi="Times New Roman" w:cs="Times New Roman"/>
          <w:lang w:val="ru-RU"/>
        </w:rPr>
        <w:t>Гарантийный срок и сроки службы на ортодонтические услуги начинают действовать с момента установки ортодонтических аппаратов пациенту, что подтверждается записью в амбулаторной карте.</w:t>
      </w:r>
      <w:r w:rsidRPr="000577C1">
        <w:rPr>
          <w:lang w:val="ru-RU"/>
        </w:rPr>
        <w:t xml:space="preserve"> </w:t>
      </w:r>
    </w:p>
    <w:p w14:paraId="04FB5BD8" w14:textId="77777777" w:rsidR="00836EE5" w:rsidRDefault="00836EE5" w:rsidP="00836EE5">
      <w:pPr>
        <w:jc w:val="both"/>
        <w:rPr>
          <w:rFonts w:hint="eastAsia"/>
          <w:lang w:val="ru-RU"/>
        </w:rPr>
      </w:pPr>
      <w:r>
        <w:rPr>
          <w:lang w:val="ru-RU"/>
        </w:rPr>
        <w:t>7.2.5</w:t>
      </w:r>
      <w:r w:rsidRPr="000577C1">
        <w:rPr>
          <w:lang w:val="ru-RU"/>
        </w:rPr>
        <w:t xml:space="preserve">. </w:t>
      </w:r>
      <w:r w:rsidRPr="00BB03C6">
        <w:rPr>
          <w:b/>
          <w:bCs/>
          <w:lang w:val="ru-RU"/>
        </w:rPr>
        <w:t>Несущественные недостатки, которые безвозмездно устраняются Исполнителем в течение действующего гарантийного срока:</w:t>
      </w:r>
      <w:r w:rsidRPr="000577C1">
        <w:rPr>
          <w:lang w:val="ru-RU"/>
        </w:rPr>
        <w:t xml:space="preserve"> </w:t>
      </w:r>
    </w:p>
    <w:p w14:paraId="39FF1BA0" w14:textId="77777777" w:rsidR="00836EE5" w:rsidRDefault="00836EE5" w:rsidP="00836EE5">
      <w:pPr>
        <w:jc w:val="both"/>
        <w:rPr>
          <w:rFonts w:hint="eastAsia"/>
          <w:lang w:val="ru-RU"/>
        </w:rPr>
      </w:pPr>
      <w:r>
        <w:rPr>
          <w:lang w:val="ru-RU"/>
        </w:rPr>
        <w:t xml:space="preserve">-  </w:t>
      </w:r>
      <w:r w:rsidRPr="000249E8">
        <w:rPr>
          <w:lang w:val="ru-RU"/>
        </w:rPr>
        <w:t>дефекты капп</w:t>
      </w:r>
      <w:r>
        <w:rPr>
          <w:lang w:val="ru-RU"/>
        </w:rPr>
        <w:t>;</w:t>
      </w:r>
    </w:p>
    <w:p w14:paraId="0AD39EC6" w14:textId="77777777" w:rsidR="00836EE5" w:rsidRDefault="00836EE5" w:rsidP="00836EE5">
      <w:pPr>
        <w:jc w:val="both"/>
        <w:rPr>
          <w:rFonts w:ascii="Times New Roman" w:hAnsi="Times New Roman" w:cs="Times New Roman"/>
          <w:lang w:val="ru-RU"/>
        </w:rPr>
      </w:pPr>
      <w:r>
        <w:rPr>
          <w:sz w:val="22"/>
          <w:szCs w:val="22"/>
          <w:lang w:val="ru-RU"/>
        </w:rPr>
        <w:t xml:space="preserve">- </w:t>
      </w:r>
      <w:r w:rsidRPr="00DE18F8">
        <w:rPr>
          <w:rFonts w:ascii="Times New Roman" w:hAnsi="Times New Roman" w:cs="Times New Roman"/>
          <w:lang w:val="ru-RU"/>
        </w:rPr>
        <w:t>при</w:t>
      </w:r>
      <w:r>
        <w:rPr>
          <w:rFonts w:ascii="Times New Roman" w:hAnsi="Times New Roman" w:cs="Times New Roman"/>
          <w:lang w:val="ru-RU"/>
        </w:rPr>
        <w:t xml:space="preserve"> </w:t>
      </w:r>
      <w:r w:rsidRPr="00DE18F8">
        <w:rPr>
          <w:rFonts w:ascii="Times New Roman" w:hAnsi="Times New Roman" w:cs="Times New Roman"/>
          <w:lang w:val="ru-RU"/>
        </w:rPr>
        <w:t xml:space="preserve">пользовании несъемным ретейнером, вестибулярной пластинкой: скол композитного материала ретейнера, </w:t>
      </w:r>
    </w:p>
    <w:p w14:paraId="737EB6A4" w14:textId="77777777" w:rsidR="00836EE5" w:rsidRDefault="00836EE5" w:rsidP="00836EE5">
      <w:pPr>
        <w:jc w:val="both"/>
        <w:rPr>
          <w:rFonts w:ascii="Times New Roman" w:hAnsi="Times New Roman" w:cs="Times New Roman"/>
          <w:lang w:val="ru-RU"/>
        </w:rPr>
      </w:pPr>
      <w:r>
        <w:rPr>
          <w:rFonts w:ascii="Times New Roman" w:hAnsi="Times New Roman" w:cs="Times New Roman"/>
          <w:lang w:val="ru-RU"/>
        </w:rPr>
        <w:t>- дебондинг брекета;</w:t>
      </w:r>
    </w:p>
    <w:p w14:paraId="5F31B1EE" w14:textId="77777777" w:rsidR="00836EE5" w:rsidRPr="000577C1" w:rsidRDefault="00836EE5" w:rsidP="00836EE5">
      <w:pPr>
        <w:jc w:val="both"/>
        <w:rPr>
          <w:rFonts w:hint="eastAsia"/>
          <w:lang w:val="ru-RU"/>
        </w:rPr>
      </w:pPr>
      <w:r>
        <w:rPr>
          <w:lang w:val="ru-RU"/>
        </w:rPr>
        <w:t xml:space="preserve">- </w:t>
      </w:r>
      <w:r w:rsidRPr="00F3224F">
        <w:rPr>
          <w:lang w:val="ru-RU"/>
        </w:rPr>
        <w:t>расцементировка несъемных конструкций</w:t>
      </w:r>
      <w:r>
        <w:rPr>
          <w:lang w:val="ru-RU"/>
        </w:rPr>
        <w:t>.</w:t>
      </w:r>
    </w:p>
    <w:p w14:paraId="1083D726" w14:textId="77777777" w:rsidR="00836EE5" w:rsidRPr="00BB03C6" w:rsidRDefault="00836EE5" w:rsidP="00836EE5">
      <w:pPr>
        <w:jc w:val="both"/>
        <w:rPr>
          <w:rFonts w:hint="eastAsia"/>
          <w:b/>
          <w:bCs/>
          <w:lang w:val="ru-RU"/>
        </w:rPr>
      </w:pPr>
      <w:r w:rsidRPr="00BB03C6">
        <w:rPr>
          <w:b/>
          <w:bCs/>
          <w:lang w:val="ru-RU"/>
        </w:rPr>
        <w:t>7.2.</w:t>
      </w:r>
      <w:r>
        <w:rPr>
          <w:b/>
          <w:bCs/>
          <w:lang w:val="ru-RU"/>
        </w:rPr>
        <w:t>6</w:t>
      </w:r>
      <w:r w:rsidRPr="00BB03C6">
        <w:rPr>
          <w:b/>
          <w:bCs/>
          <w:lang w:val="ru-RU"/>
        </w:rPr>
        <w:t xml:space="preserve">. Существенные недостатки, которые безвозмездно устраняются Исполнителем в течение действующего срока службы, если Пациент докажет, что недостатки возникли до принятия им результата работы или по причинам, возникшим до этого момента: </w:t>
      </w:r>
    </w:p>
    <w:p w14:paraId="2CE17E8F" w14:textId="77777777" w:rsidR="00836EE5" w:rsidRDefault="00836EE5" w:rsidP="00836EE5">
      <w:pPr>
        <w:jc w:val="both"/>
        <w:rPr>
          <w:rFonts w:hint="eastAsia"/>
          <w:lang w:val="ru-RU"/>
        </w:rPr>
      </w:pPr>
      <w:r>
        <w:rPr>
          <w:lang w:val="ru-RU"/>
        </w:rPr>
        <w:t xml:space="preserve">- </w:t>
      </w:r>
      <w:r>
        <w:rPr>
          <w:rFonts w:ascii="Times New Roman" w:hAnsi="Times New Roman" w:cs="Times New Roman"/>
          <w:lang w:val="ru-RU"/>
        </w:rPr>
        <w:t xml:space="preserve">поломка ретейнера, </w:t>
      </w:r>
      <w:r w:rsidRPr="00DE18F8">
        <w:rPr>
          <w:rFonts w:ascii="Times New Roman" w:hAnsi="Times New Roman" w:cs="Times New Roman"/>
          <w:lang w:val="ru-RU"/>
        </w:rPr>
        <w:t>перелом базиса вестибулярной пластинки</w:t>
      </w:r>
      <w:r>
        <w:rPr>
          <w:rFonts w:ascii="Times New Roman" w:hAnsi="Times New Roman" w:cs="Times New Roman"/>
          <w:lang w:val="ru-RU"/>
        </w:rPr>
        <w:t>.</w:t>
      </w:r>
    </w:p>
    <w:p w14:paraId="61C0FECD" w14:textId="77777777" w:rsidR="00836EE5" w:rsidRDefault="00836EE5" w:rsidP="00836EE5">
      <w:pPr>
        <w:jc w:val="both"/>
        <w:rPr>
          <w:rFonts w:hint="eastAsia"/>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064"/>
        <w:gridCol w:w="3091"/>
      </w:tblGrid>
      <w:tr w:rsidR="00836EE5" w:rsidRPr="00E97129" w14:paraId="7C1494CF" w14:textId="77777777" w:rsidTr="00B836CC">
        <w:tc>
          <w:tcPr>
            <w:tcW w:w="3396" w:type="dxa"/>
            <w:shd w:val="clear" w:color="auto" w:fill="B4C6E7"/>
          </w:tcPr>
          <w:p w14:paraId="43FBE9EB" w14:textId="77777777" w:rsidR="00836EE5" w:rsidRPr="00E97129" w:rsidRDefault="00836EE5" w:rsidP="00B836CC">
            <w:pPr>
              <w:jc w:val="both"/>
              <w:rPr>
                <w:rFonts w:ascii="Times New Roman" w:hAnsi="Times New Roman" w:cs="Times New Roman"/>
                <w:b/>
                <w:bCs/>
                <w:lang w:val="ru-RU"/>
              </w:rPr>
            </w:pPr>
            <w:r w:rsidRPr="00E97129">
              <w:rPr>
                <w:rFonts w:ascii="Times New Roman" w:hAnsi="Times New Roman" w:cs="Times New Roman"/>
                <w:b/>
                <w:bCs/>
                <w:lang w:val="ru-RU"/>
              </w:rPr>
              <w:t>Наименование</w:t>
            </w:r>
          </w:p>
        </w:tc>
        <w:tc>
          <w:tcPr>
            <w:tcW w:w="3396" w:type="dxa"/>
            <w:shd w:val="clear" w:color="auto" w:fill="B4C6E7"/>
          </w:tcPr>
          <w:p w14:paraId="3249C858" w14:textId="77777777" w:rsidR="00836EE5" w:rsidRPr="00E97129" w:rsidRDefault="00836EE5" w:rsidP="00B836CC">
            <w:pPr>
              <w:jc w:val="both"/>
              <w:rPr>
                <w:rFonts w:ascii="Times New Roman" w:hAnsi="Times New Roman" w:cs="Times New Roman"/>
                <w:b/>
                <w:bCs/>
                <w:cs/>
                <w:lang w:val="ru-RU"/>
              </w:rPr>
            </w:pPr>
            <w:r w:rsidRPr="00E97129">
              <w:rPr>
                <w:rFonts w:ascii="Times New Roman" w:hAnsi="Times New Roman" w:cs="Times New Roman"/>
                <w:b/>
                <w:bCs/>
                <w:cs/>
                <w:lang w:val="ru-RU"/>
              </w:rPr>
              <w:t>срок гарантии</w:t>
            </w:r>
          </w:p>
        </w:tc>
        <w:tc>
          <w:tcPr>
            <w:tcW w:w="3396" w:type="dxa"/>
            <w:shd w:val="clear" w:color="auto" w:fill="B4C6E7"/>
          </w:tcPr>
          <w:p w14:paraId="5397A7FE" w14:textId="77777777" w:rsidR="00836EE5" w:rsidRPr="00E97129" w:rsidRDefault="00836EE5" w:rsidP="00B836CC">
            <w:pPr>
              <w:jc w:val="both"/>
              <w:rPr>
                <w:rFonts w:ascii="Times New Roman" w:hAnsi="Times New Roman" w:cs="Times New Roman"/>
                <w:b/>
                <w:bCs/>
                <w:lang w:val="ru-RU"/>
              </w:rPr>
            </w:pPr>
            <w:r w:rsidRPr="00E97129">
              <w:rPr>
                <w:rFonts w:ascii="Times New Roman" w:hAnsi="Times New Roman" w:cs="Times New Roman"/>
                <w:b/>
                <w:bCs/>
                <w:cs/>
                <w:lang w:val="ru-RU"/>
              </w:rPr>
              <w:t>Срок службы</w:t>
            </w:r>
          </w:p>
        </w:tc>
      </w:tr>
      <w:tr w:rsidR="00836EE5" w:rsidRPr="00E97129" w14:paraId="614A2CAD" w14:textId="77777777" w:rsidTr="00B836CC">
        <w:tc>
          <w:tcPr>
            <w:tcW w:w="3396" w:type="dxa"/>
            <w:shd w:val="clear" w:color="auto" w:fill="B4C6E7"/>
          </w:tcPr>
          <w:p w14:paraId="3C9DCBBA" w14:textId="77777777" w:rsidR="00836EE5" w:rsidRPr="00E97129" w:rsidRDefault="00836EE5" w:rsidP="00B836CC">
            <w:pPr>
              <w:jc w:val="both"/>
              <w:rPr>
                <w:rFonts w:ascii="Times New Roman" w:hAnsi="Times New Roman" w:cs="Times New Roman"/>
                <w:cs/>
                <w:lang w:val="ru-RU"/>
              </w:rPr>
            </w:pPr>
            <w:r w:rsidRPr="001C247E">
              <w:t xml:space="preserve">- каппа </w:t>
            </w:r>
          </w:p>
        </w:tc>
        <w:tc>
          <w:tcPr>
            <w:tcW w:w="3396" w:type="dxa"/>
            <w:shd w:val="clear" w:color="auto" w:fill="B4C6E7"/>
          </w:tcPr>
          <w:p w14:paraId="0C9D623C" w14:textId="77777777" w:rsidR="00836EE5" w:rsidRPr="00E97129" w:rsidRDefault="00836EE5" w:rsidP="00B836CC">
            <w:pPr>
              <w:jc w:val="both"/>
              <w:rPr>
                <w:rFonts w:ascii="Times New Roman" w:hAnsi="Times New Roman" w:cs="Times New Roman"/>
                <w:cs/>
                <w:lang w:val="ru-RU"/>
              </w:rPr>
            </w:pPr>
            <w:r w:rsidRPr="00E97129">
              <w:rPr>
                <w:lang w:val="ru-RU"/>
              </w:rPr>
              <w:t>1</w:t>
            </w:r>
            <w:r w:rsidRPr="001C247E">
              <w:t xml:space="preserve"> </w:t>
            </w:r>
            <w:r>
              <w:rPr>
                <w:lang w:val="ru-RU"/>
              </w:rPr>
              <w:t>неделя</w:t>
            </w:r>
          </w:p>
        </w:tc>
        <w:tc>
          <w:tcPr>
            <w:tcW w:w="3396" w:type="dxa"/>
            <w:shd w:val="clear" w:color="auto" w:fill="B4C6E7"/>
          </w:tcPr>
          <w:p w14:paraId="0CCE4C1A" w14:textId="77777777" w:rsidR="00836EE5" w:rsidRPr="00E97129" w:rsidRDefault="00836EE5" w:rsidP="00B836CC">
            <w:pPr>
              <w:jc w:val="both"/>
              <w:rPr>
                <w:rFonts w:ascii="Times New Roman" w:hAnsi="Times New Roman" w:cs="Times New Roman"/>
                <w:cs/>
                <w:lang w:val="ru-RU"/>
              </w:rPr>
            </w:pPr>
            <w:r>
              <w:rPr>
                <w:lang w:val="ru-RU"/>
              </w:rPr>
              <w:t>6 месяцев</w:t>
            </w:r>
          </w:p>
        </w:tc>
      </w:tr>
      <w:tr w:rsidR="00836EE5" w:rsidRPr="00E97129" w14:paraId="439ACCA7" w14:textId="77777777" w:rsidTr="00B836CC">
        <w:tc>
          <w:tcPr>
            <w:tcW w:w="3396" w:type="dxa"/>
            <w:shd w:val="clear" w:color="auto" w:fill="B4C6E7"/>
          </w:tcPr>
          <w:p w14:paraId="75A0E1A1" w14:textId="77777777" w:rsidR="00836EE5" w:rsidRPr="00FB542E" w:rsidRDefault="00836EE5" w:rsidP="00B836CC">
            <w:pPr>
              <w:jc w:val="both"/>
              <w:rPr>
                <w:rFonts w:hint="eastAsia"/>
                <w:lang w:val="ru-RU"/>
              </w:rPr>
            </w:pPr>
            <w:r>
              <w:rPr>
                <w:lang w:val="ru-RU"/>
              </w:rPr>
              <w:t>- элайнер</w:t>
            </w:r>
          </w:p>
        </w:tc>
        <w:tc>
          <w:tcPr>
            <w:tcW w:w="3396" w:type="dxa"/>
            <w:shd w:val="clear" w:color="auto" w:fill="B4C6E7"/>
          </w:tcPr>
          <w:p w14:paraId="37FCD633" w14:textId="77777777" w:rsidR="00836EE5" w:rsidRPr="00E97129" w:rsidRDefault="00836EE5" w:rsidP="00B836CC">
            <w:pPr>
              <w:jc w:val="both"/>
              <w:rPr>
                <w:rFonts w:hint="eastAsia"/>
                <w:lang w:val="ru-RU"/>
              </w:rPr>
            </w:pPr>
            <w:r>
              <w:rPr>
                <w:lang w:val="ru-RU"/>
              </w:rPr>
              <w:t>1 неделя</w:t>
            </w:r>
          </w:p>
        </w:tc>
        <w:tc>
          <w:tcPr>
            <w:tcW w:w="3396" w:type="dxa"/>
            <w:shd w:val="clear" w:color="auto" w:fill="B4C6E7"/>
          </w:tcPr>
          <w:p w14:paraId="79B22DFA" w14:textId="77777777" w:rsidR="00836EE5" w:rsidRDefault="00836EE5" w:rsidP="00B836CC">
            <w:pPr>
              <w:jc w:val="both"/>
              <w:rPr>
                <w:rFonts w:hint="eastAsia"/>
                <w:lang w:val="ru-RU"/>
              </w:rPr>
            </w:pPr>
            <w:r>
              <w:rPr>
                <w:lang w:val="ru-RU"/>
              </w:rPr>
              <w:t>2 недели</w:t>
            </w:r>
          </w:p>
        </w:tc>
      </w:tr>
      <w:tr w:rsidR="00836EE5" w:rsidRPr="00E97129" w14:paraId="0B7D5267" w14:textId="77777777" w:rsidTr="00B836CC">
        <w:tc>
          <w:tcPr>
            <w:tcW w:w="3396" w:type="dxa"/>
            <w:shd w:val="clear" w:color="auto" w:fill="B4C6E7"/>
          </w:tcPr>
          <w:p w14:paraId="24A9EDD3" w14:textId="77777777" w:rsidR="00836EE5" w:rsidRPr="00E97129" w:rsidRDefault="00836EE5" w:rsidP="00B836CC">
            <w:pPr>
              <w:jc w:val="both"/>
              <w:rPr>
                <w:rFonts w:ascii="Times New Roman" w:hAnsi="Times New Roman" w:cs="Times New Roman"/>
                <w:cs/>
                <w:lang w:val="ru-RU"/>
              </w:rPr>
            </w:pPr>
            <w:r w:rsidRPr="001C247E">
              <w:t>- несъемный ретейнер</w:t>
            </w:r>
          </w:p>
        </w:tc>
        <w:tc>
          <w:tcPr>
            <w:tcW w:w="3396" w:type="dxa"/>
            <w:shd w:val="clear" w:color="auto" w:fill="B4C6E7"/>
          </w:tcPr>
          <w:p w14:paraId="26157240" w14:textId="77777777" w:rsidR="00836EE5" w:rsidRPr="006B0E61" w:rsidRDefault="00836EE5" w:rsidP="00B836CC">
            <w:pPr>
              <w:jc w:val="both"/>
              <w:rPr>
                <w:rFonts w:ascii="Times New Roman" w:hAnsi="Times New Roman" w:cs="Times New Roman"/>
                <w:cs/>
                <w:lang w:val="ru-RU"/>
              </w:rPr>
            </w:pPr>
            <w:r>
              <w:rPr>
                <w:lang w:val="ru-RU"/>
              </w:rPr>
              <w:t>1</w:t>
            </w:r>
            <w:r w:rsidRPr="001C247E">
              <w:t xml:space="preserve"> </w:t>
            </w:r>
            <w:r>
              <w:rPr>
                <w:lang w:val="ru-RU"/>
              </w:rPr>
              <w:t>неделя</w:t>
            </w:r>
          </w:p>
        </w:tc>
        <w:tc>
          <w:tcPr>
            <w:tcW w:w="3396" w:type="dxa"/>
            <w:shd w:val="clear" w:color="auto" w:fill="B4C6E7"/>
          </w:tcPr>
          <w:p w14:paraId="1FCCB660" w14:textId="77777777" w:rsidR="00836EE5" w:rsidRPr="00E97129" w:rsidRDefault="00836EE5" w:rsidP="00B836CC">
            <w:pPr>
              <w:jc w:val="both"/>
              <w:rPr>
                <w:rFonts w:ascii="Times New Roman" w:hAnsi="Times New Roman" w:cs="Times New Roman"/>
                <w:cs/>
                <w:lang w:val="ru-RU"/>
              </w:rPr>
            </w:pPr>
            <w:r>
              <w:rPr>
                <w:lang w:val="ru-RU"/>
              </w:rPr>
              <w:t>6 месяцев</w:t>
            </w:r>
          </w:p>
        </w:tc>
      </w:tr>
      <w:tr w:rsidR="00836EE5" w:rsidRPr="00E97129" w14:paraId="6BCD9D24" w14:textId="77777777" w:rsidTr="00B836CC">
        <w:tc>
          <w:tcPr>
            <w:tcW w:w="3396" w:type="dxa"/>
            <w:shd w:val="clear" w:color="auto" w:fill="B4C6E7"/>
          </w:tcPr>
          <w:p w14:paraId="61CEDE81" w14:textId="77777777" w:rsidR="00836EE5" w:rsidRPr="00E97129" w:rsidRDefault="00836EE5" w:rsidP="00B836CC">
            <w:pPr>
              <w:jc w:val="both"/>
              <w:rPr>
                <w:rFonts w:ascii="Times New Roman" w:hAnsi="Times New Roman" w:cs="Times New Roman"/>
                <w:cs/>
                <w:lang w:val="ru-RU"/>
              </w:rPr>
            </w:pPr>
            <w:r w:rsidRPr="001C247E">
              <w:t>- ортодонтическая пластинка</w:t>
            </w:r>
          </w:p>
        </w:tc>
        <w:tc>
          <w:tcPr>
            <w:tcW w:w="3396" w:type="dxa"/>
            <w:shd w:val="clear" w:color="auto" w:fill="B4C6E7"/>
          </w:tcPr>
          <w:p w14:paraId="583AF7B1" w14:textId="77777777" w:rsidR="00836EE5" w:rsidRPr="00E97129" w:rsidRDefault="00836EE5" w:rsidP="00B836CC">
            <w:pPr>
              <w:jc w:val="both"/>
              <w:rPr>
                <w:rFonts w:ascii="Times New Roman" w:hAnsi="Times New Roman" w:cs="Times New Roman"/>
                <w:cs/>
                <w:lang w:val="ru-RU"/>
              </w:rPr>
            </w:pPr>
            <w:r>
              <w:rPr>
                <w:lang w:val="ru-RU"/>
              </w:rPr>
              <w:t>1 неделя</w:t>
            </w:r>
          </w:p>
        </w:tc>
        <w:tc>
          <w:tcPr>
            <w:tcW w:w="3396" w:type="dxa"/>
            <w:shd w:val="clear" w:color="auto" w:fill="B4C6E7"/>
          </w:tcPr>
          <w:p w14:paraId="693D32AA" w14:textId="77777777" w:rsidR="00836EE5" w:rsidRPr="00E97129" w:rsidRDefault="00836EE5" w:rsidP="00B836CC">
            <w:pPr>
              <w:jc w:val="both"/>
              <w:rPr>
                <w:rFonts w:ascii="Times New Roman" w:hAnsi="Times New Roman" w:cs="Times New Roman"/>
                <w:cs/>
                <w:lang w:val="ru-RU"/>
              </w:rPr>
            </w:pPr>
            <w:r>
              <w:rPr>
                <w:lang w:val="ru-RU"/>
              </w:rPr>
              <w:t>6 месяцев</w:t>
            </w:r>
          </w:p>
        </w:tc>
      </w:tr>
      <w:tr w:rsidR="00836EE5" w:rsidRPr="00E97129" w14:paraId="7D08FFD8" w14:textId="77777777" w:rsidTr="00B836CC">
        <w:tc>
          <w:tcPr>
            <w:tcW w:w="3396" w:type="dxa"/>
            <w:shd w:val="clear" w:color="auto" w:fill="B4C6E7"/>
          </w:tcPr>
          <w:p w14:paraId="4A1251CF" w14:textId="77777777" w:rsidR="00836EE5" w:rsidRPr="00FB542E" w:rsidRDefault="00836EE5" w:rsidP="00B836CC">
            <w:pPr>
              <w:jc w:val="both"/>
              <w:rPr>
                <w:rFonts w:ascii="Times New Roman" w:hAnsi="Times New Roman" w:cs="Times New Roman"/>
                <w:cs/>
                <w:lang w:val="ru-RU"/>
              </w:rPr>
            </w:pPr>
            <w:r w:rsidRPr="001C247E">
              <w:t xml:space="preserve">Цементировка </w:t>
            </w:r>
            <w:r>
              <w:rPr>
                <w:lang w:val="ru-RU"/>
              </w:rPr>
              <w:t xml:space="preserve">несъемного </w:t>
            </w:r>
            <w:r w:rsidRPr="001C247E">
              <w:t xml:space="preserve">ортодонтического </w:t>
            </w:r>
            <w:r>
              <w:rPr>
                <w:lang w:val="ru-RU"/>
              </w:rPr>
              <w:t>аппарата</w:t>
            </w:r>
          </w:p>
        </w:tc>
        <w:tc>
          <w:tcPr>
            <w:tcW w:w="3396" w:type="dxa"/>
            <w:shd w:val="clear" w:color="auto" w:fill="B4C6E7"/>
          </w:tcPr>
          <w:p w14:paraId="3BD9430C" w14:textId="77777777" w:rsidR="00836EE5" w:rsidRPr="00E97129" w:rsidRDefault="00836EE5" w:rsidP="00B836CC">
            <w:pPr>
              <w:jc w:val="both"/>
              <w:rPr>
                <w:rFonts w:ascii="Times New Roman" w:hAnsi="Times New Roman" w:cs="Times New Roman"/>
                <w:cs/>
                <w:lang w:val="ru-RU"/>
              </w:rPr>
            </w:pPr>
            <w:r>
              <w:rPr>
                <w:lang w:val="ru-RU"/>
              </w:rPr>
              <w:t>1 неделя</w:t>
            </w:r>
          </w:p>
        </w:tc>
        <w:tc>
          <w:tcPr>
            <w:tcW w:w="3396" w:type="dxa"/>
            <w:shd w:val="clear" w:color="auto" w:fill="B4C6E7"/>
          </w:tcPr>
          <w:p w14:paraId="18EDFCD4" w14:textId="77777777" w:rsidR="00836EE5" w:rsidRPr="00E97129" w:rsidRDefault="00836EE5" w:rsidP="00B836CC">
            <w:pPr>
              <w:jc w:val="both"/>
              <w:rPr>
                <w:rFonts w:ascii="Times New Roman" w:hAnsi="Times New Roman" w:cs="Times New Roman"/>
                <w:cs/>
                <w:lang w:val="ru-RU"/>
              </w:rPr>
            </w:pPr>
            <w:r w:rsidRPr="001C247E">
              <w:t>До момента снятия аппаратуры</w:t>
            </w:r>
          </w:p>
        </w:tc>
      </w:tr>
      <w:tr w:rsidR="00836EE5" w:rsidRPr="00E97129" w14:paraId="594B82B0" w14:textId="77777777" w:rsidTr="00B836CC">
        <w:tc>
          <w:tcPr>
            <w:tcW w:w="3396" w:type="dxa"/>
            <w:shd w:val="clear" w:color="auto" w:fill="B4C6E7"/>
          </w:tcPr>
          <w:p w14:paraId="5D4BEF76" w14:textId="77777777" w:rsidR="00836EE5" w:rsidRPr="00E97129" w:rsidRDefault="00836EE5" w:rsidP="00B836CC">
            <w:pPr>
              <w:jc w:val="both"/>
              <w:rPr>
                <w:rFonts w:ascii="Times New Roman" w:hAnsi="Times New Roman" w:cs="Times New Roman"/>
                <w:cs/>
                <w:lang w:val="ru-RU"/>
              </w:rPr>
            </w:pPr>
            <w:r w:rsidRPr="001C247E">
              <w:t>Фиксация брекета</w:t>
            </w:r>
          </w:p>
        </w:tc>
        <w:tc>
          <w:tcPr>
            <w:tcW w:w="3396" w:type="dxa"/>
            <w:shd w:val="clear" w:color="auto" w:fill="B4C6E7"/>
          </w:tcPr>
          <w:p w14:paraId="452E7495" w14:textId="77777777" w:rsidR="00836EE5" w:rsidRPr="00E97129" w:rsidRDefault="00836EE5" w:rsidP="00B836CC">
            <w:pPr>
              <w:jc w:val="both"/>
              <w:rPr>
                <w:rFonts w:ascii="Times New Roman" w:hAnsi="Times New Roman" w:cs="Times New Roman"/>
                <w:cs/>
                <w:lang w:val="ru-RU"/>
              </w:rPr>
            </w:pPr>
            <w:r w:rsidRPr="001C247E">
              <w:t xml:space="preserve">1 неделя </w:t>
            </w:r>
          </w:p>
        </w:tc>
        <w:tc>
          <w:tcPr>
            <w:tcW w:w="3396" w:type="dxa"/>
            <w:shd w:val="clear" w:color="auto" w:fill="B4C6E7"/>
          </w:tcPr>
          <w:p w14:paraId="223B557E" w14:textId="77777777" w:rsidR="00836EE5" w:rsidRPr="00E97129" w:rsidRDefault="00836EE5" w:rsidP="00B836CC">
            <w:pPr>
              <w:jc w:val="both"/>
              <w:rPr>
                <w:rFonts w:ascii="Times New Roman" w:hAnsi="Times New Roman" w:cs="Times New Roman"/>
                <w:cs/>
                <w:lang w:val="ru-RU"/>
              </w:rPr>
            </w:pPr>
            <w:r w:rsidRPr="001C247E">
              <w:t>До момента снятия аппаратуры</w:t>
            </w:r>
          </w:p>
        </w:tc>
      </w:tr>
    </w:tbl>
    <w:p w14:paraId="40E17174" w14:textId="77777777" w:rsidR="00836EE5" w:rsidRPr="00F3224F" w:rsidRDefault="00836EE5" w:rsidP="00836EE5">
      <w:pPr>
        <w:jc w:val="both"/>
        <w:rPr>
          <w:rFonts w:hint="eastAsia"/>
          <w:lang w:val="ru-RU"/>
        </w:rPr>
      </w:pPr>
    </w:p>
    <w:p w14:paraId="23CA4EFA" w14:textId="77777777" w:rsidR="00836EE5" w:rsidRDefault="00836EE5" w:rsidP="00836EE5">
      <w:pPr>
        <w:jc w:val="both"/>
        <w:rPr>
          <w:rFonts w:hint="eastAsia"/>
          <w:lang w:val="ru-RU"/>
        </w:rPr>
      </w:pPr>
      <w:r>
        <w:rPr>
          <w:lang w:val="ru-RU"/>
        </w:rPr>
        <w:t xml:space="preserve">7.2.6.  </w:t>
      </w:r>
      <w:r w:rsidRPr="009F725D">
        <w:rPr>
          <w:lang w:val="ru-RU"/>
        </w:rPr>
        <w:t>Гарантийные сроки и сроки службы не устанавливаются или аннулиру</w:t>
      </w:r>
      <w:r>
        <w:rPr>
          <w:lang w:val="ru-RU"/>
        </w:rPr>
        <w:t>ю</w:t>
      </w:r>
      <w:r w:rsidRPr="009F725D">
        <w:rPr>
          <w:lang w:val="ru-RU"/>
        </w:rPr>
        <w:t xml:space="preserve">тся: </w:t>
      </w:r>
    </w:p>
    <w:p w14:paraId="23448C83" w14:textId="77777777" w:rsidR="00836EE5" w:rsidRDefault="00836EE5" w:rsidP="00836EE5">
      <w:pPr>
        <w:jc w:val="both"/>
        <w:rPr>
          <w:rFonts w:hint="eastAsia"/>
          <w:lang w:val="ru-RU"/>
        </w:rPr>
      </w:pPr>
      <w:r w:rsidRPr="00D01285">
        <w:rPr>
          <w:lang w:val="ru-RU"/>
        </w:rPr>
        <w:t>- при невыполнении реко</w:t>
      </w:r>
      <w:r>
        <w:rPr>
          <w:lang w:val="ru-RU"/>
        </w:rPr>
        <w:t>мендаций лечащего врача</w:t>
      </w:r>
      <w:r w:rsidRPr="00D01285">
        <w:rPr>
          <w:lang w:val="ru-RU"/>
        </w:rPr>
        <w:t>;</w:t>
      </w:r>
    </w:p>
    <w:p w14:paraId="17CF4034" w14:textId="77777777" w:rsidR="00836EE5" w:rsidRDefault="00836EE5" w:rsidP="00836EE5">
      <w:pPr>
        <w:jc w:val="both"/>
        <w:rPr>
          <w:rFonts w:hint="eastAsia"/>
          <w:lang w:val="ru-RU"/>
        </w:rPr>
      </w:pPr>
      <w:r w:rsidRPr="00D01285">
        <w:rPr>
          <w:lang w:val="ru-RU"/>
        </w:rPr>
        <w:t>- наличие сопутствующего заболевания: пародонтит, пародонтоз</w:t>
      </w:r>
      <w:r>
        <w:rPr>
          <w:lang w:val="ru-RU"/>
        </w:rPr>
        <w:t>, бруксизм</w:t>
      </w:r>
      <w:r w:rsidRPr="00D01285">
        <w:rPr>
          <w:lang w:val="ru-RU"/>
        </w:rPr>
        <w:t xml:space="preserve">. </w:t>
      </w:r>
    </w:p>
    <w:p w14:paraId="04DED0BA" w14:textId="24BB74AA" w:rsidR="00836EE5" w:rsidRDefault="00836EE5" w:rsidP="00836EE5">
      <w:pPr>
        <w:jc w:val="both"/>
        <w:rPr>
          <w:rFonts w:hint="eastAsia"/>
          <w:lang w:val="ru-RU"/>
        </w:rPr>
      </w:pPr>
      <w:r w:rsidRPr="005C6705">
        <w:rPr>
          <w:lang w:val="ru-RU"/>
        </w:rPr>
        <w:t xml:space="preserve">- в течение трех месяцев непрерывно индекс гигиены равен или выше значения  </w:t>
      </w:r>
      <w:r w:rsidRPr="005C6705">
        <w:rPr>
          <w:rFonts w:ascii="ProximaNova-Regular" w:hAnsi="ProximaNova-Regular"/>
          <w:color w:val="6E6E6E"/>
          <w:shd w:val="clear" w:color="auto" w:fill="FFFFFF"/>
          <w:lang w:val="ru-RU"/>
        </w:rPr>
        <w:t>2,1 – 2,5 балла</w:t>
      </w:r>
      <w:r w:rsidR="005C6705" w:rsidRPr="005C6705">
        <w:rPr>
          <w:lang w:val="ru-RU"/>
        </w:rPr>
        <w:t>.</w:t>
      </w:r>
    </w:p>
    <w:p w14:paraId="72FA2E22" w14:textId="77777777" w:rsidR="00836EE5" w:rsidRPr="00D01285" w:rsidRDefault="00836EE5" w:rsidP="00836EE5">
      <w:pPr>
        <w:jc w:val="both"/>
        <w:rPr>
          <w:rFonts w:hint="eastAsia"/>
          <w:lang w:val="ru-RU"/>
        </w:rPr>
      </w:pPr>
      <w:r>
        <w:rPr>
          <w:lang w:val="ru-RU"/>
        </w:rPr>
        <w:t xml:space="preserve">7.2.8. </w:t>
      </w:r>
      <w:r w:rsidRPr="00D01285">
        <w:rPr>
          <w:lang w:val="ru-RU"/>
        </w:rPr>
        <w:t>Обязательным условием предоставления гарантии является проведение курса профессиональной гигиены 2-4 раза в год и консультация врача пародонтолога.</w:t>
      </w:r>
    </w:p>
    <w:p w14:paraId="02C8C1E5" w14:textId="77777777" w:rsidR="00836EE5" w:rsidRDefault="00836EE5" w:rsidP="00836EE5">
      <w:pPr>
        <w:jc w:val="both"/>
        <w:rPr>
          <w:rFonts w:hint="eastAsia"/>
          <w:lang w:val="ru-RU"/>
        </w:rPr>
      </w:pPr>
      <w:r>
        <w:rPr>
          <w:noProof/>
          <w:lang w:val="ru-RU"/>
        </w:rPr>
        <mc:AlternateContent>
          <mc:Choice Requires="wps">
            <w:drawing>
              <wp:anchor distT="0" distB="0" distL="114300" distR="114300" simplePos="0" relativeHeight="251663360" behindDoc="1" locked="0" layoutInCell="1" allowOverlap="1" wp14:anchorId="1A868F5B" wp14:editId="2F63B0EE">
                <wp:simplePos x="0" y="0"/>
                <wp:positionH relativeFrom="margin">
                  <wp:align>center</wp:align>
                </wp:positionH>
                <wp:positionV relativeFrom="paragraph">
                  <wp:posOffset>101600</wp:posOffset>
                </wp:positionV>
                <wp:extent cx="1270000" cy="321310"/>
                <wp:effectExtent l="19050" t="19050" r="44450" b="5969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21310"/>
                        </a:xfrm>
                        <a:prstGeom prst="rect">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9E9E919" id="Прямоугольник 4" o:spid="_x0000_s1026" style="position:absolute;margin-left:0;margin-top:8pt;width:100pt;height:25.3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" fillcolor="#ffc000" strokecolor="#f2f2f2" strokeweight="3pt">
                <v:shadow on="t" color="#7f5f00" opacity=".5" offset="1pt"/>
                <w10:wrap anchorx="margin"/>
              </v:rect>
            </w:pict>
          </mc:Fallback>
        </mc:AlternateContent>
      </w:r>
    </w:p>
    <w:p w14:paraId="6AC32543" w14:textId="77777777" w:rsidR="00836EE5" w:rsidRPr="00AD50B6" w:rsidRDefault="00836EE5" w:rsidP="00836EE5">
      <w:pPr>
        <w:jc w:val="center"/>
        <w:rPr>
          <w:rFonts w:hint="eastAsia"/>
          <w:b/>
          <w:bCs/>
          <w:lang w:val="ru-RU"/>
        </w:rPr>
      </w:pPr>
      <w:r w:rsidRPr="00AD50B6">
        <w:rPr>
          <w:b/>
          <w:bCs/>
          <w:lang w:val="ru-RU"/>
        </w:rPr>
        <w:t>Имплантация</w:t>
      </w:r>
    </w:p>
    <w:p w14:paraId="5B796896" w14:textId="77777777" w:rsidR="00836EE5" w:rsidRDefault="00836EE5" w:rsidP="00836EE5">
      <w:pPr>
        <w:jc w:val="both"/>
        <w:rPr>
          <w:rFonts w:hint="eastAsia"/>
          <w:lang w:val="ru-RU"/>
        </w:rPr>
      </w:pPr>
    </w:p>
    <w:p w14:paraId="5BAE2CE4" w14:textId="77777777" w:rsidR="00836EE5" w:rsidRDefault="00836EE5" w:rsidP="00836EE5">
      <w:pPr>
        <w:jc w:val="both"/>
        <w:rPr>
          <w:rFonts w:hint="eastAsia"/>
          <w:lang w:val="ru-RU"/>
        </w:rPr>
      </w:pPr>
      <w:r>
        <w:rPr>
          <w:lang w:val="ru-RU"/>
        </w:rPr>
        <w:t xml:space="preserve">7.3.1. </w:t>
      </w:r>
      <w:r w:rsidRPr="009A6288">
        <w:rPr>
          <w:lang w:val="ru-RU"/>
        </w:rPr>
        <w:t>Стоматологическая имплантация – это метод вживления искусственного корня (имплантата) в костную ткань верхней или нижней челюсти. Имплантаты используются в качестве опор, на которые фиксируются либо коронки (полноценно заменяющие утраченные зубы), либо зубные протезы (съемные</w:t>
      </w:r>
      <w:r>
        <w:rPr>
          <w:lang w:val="ru-RU"/>
        </w:rPr>
        <w:t xml:space="preserve">, условно-съемные, </w:t>
      </w:r>
      <w:r w:rsidRPr="009A6288">
        <w:rPr>
          <w:lang w:val="ru-RU"/>
        </w:rPr>
        <w:t>мостовидные).</w:t>
      </w:r>
    </w:p>
    <w:p w14:paraId="43FCFDF8" w14:textId="77777777" w:rsidR="00836EE5" w:rsidRPr="009A6288" w:rsidRDefault="00836EE5" w:rsidP="00836EE5">
      <w:pPr>
        <w:jc w:val="both"/>
        <w:rPr>
          <w:rFonts w:hint="eastAsia"/>
          <w:lang w:val="ru-RU"/>
        </w:rPr>
      </w:pPr>
      <w:r>
        <w:rPr>
          <w:lang w:val="ru-RU"/>
        </w:rPr>
        <w:t xml:space="preserve">7.3.2. </w:t>
      </w:r>
      <w:r w:rsidRPr="009A6288">
        <w:rPr>
          <w:lang w:val="ru-RU"/>
        </w:rPr>
        <w:t xml:space="preserve">В случае </w:t>
      </w:r>
      <w:r>
        <w:rPr>
          <w:lang w:val="ru-RU"/>
        </w:rPr>
        <w:t xml:space="preserve">недостатков, указанных в п.7.3.7 настоящего положения, </w:t>
      </w:r>
      <w:r w:rsidRPr="009A6288">
        <w:rPr>
          <w:lang w:val="ru-RU"/>
        </w:rPr>
        <w:t>возможны следующие варианты лечения, за вычетом стоимости каждого имплантата</w:t>
      </w:r>
      <w:r>
        <w:rPr>
          <w:lang w:val="ru-RU"/>
        </w:rPr>
        <w:t>, в пределах сроков, указанных в п.7.3.14 настоящего положения</w:t>
      </w:r>
      <w:r w:rsidRPr="009A6288">
        <w:rPr>
          <w:lang w:val="ru-RU"/>
        </w:rPr>
        <w:t>:</w:t>
      </w:r>
    </w:p>
    <w:p w14:paraId="5BA7F673" w14:textId="77777777" w:rsidR="00836EE5" w:rsidRPr="009A6288" w:rsidRDefault="00836EE5" w:rsidP="00836EE5">
      <w:pPr>
        <w:jc w:val="both"/>
        <w:rPr>
          <w:rFonts w:hint="eastAsia"/>
          <w:lang w:val="ru-RU"/>
        </w:rPr>
      </w:pPr>
      <w:r w:rsidRPr="009A6288">
        <w:rPr>
          <w:lang w:val="ru-RU"/>
        </w:rPr>
        <w:t xml:space="preserve">- Пациенту возвращается уплаченная им сумма </w:t>
      </w:r>
      <w:r>
        <w:rPr>
          <w:lang w:val="ru-RU"/>
        </w:rPr>
        <w:t>за некачественно указанную услугу;</w:t>
      </w:r>
    </w:p>
    <w:p w14:paraId="55A66E12" w14:textId="77777777" w:rsidR="00836EE5" w:rsidRPr="009A6288" w:rsidRDefault="00836EE5" w:rsidP="00836EE5">
      <w:pPr>
        <w:jc w:val="both"/>
        <w:rPr>
          <w:rFonts w:hint="eastAsia"/>
          <w:lang w:val="ru-RU"/>
        </w:rPr>
      </w:pPr>
      <w:r w:rsidRPr="009A6288">
        <w:rPr>
          <w:lang w:val="ru-RU"/>
        </w:rPr>
        <w:t>- Пациенту проводится повторная имплантация;</w:t>
      </w:r>
    </w:p>
    <w:p w14:paraId="6CD98FA3" w14:textId="77777777" w:rsidR="00836EE5" w:rsidRDefault="00836EE5" w:rsidP="00836EE5">
      <w:pPr>
        <w:jc w:val="both"/>
        <w:rPr>
          <w:rFonts w:hint="eastAsia"/>
          <w:lang w:val="ru-RU"/>
        </w:rPr>
      </w:pPr>
      <w:r w:rsidRPr="009A6288">
        <w:rPr>
          <w:lang w:val="ru-RU"/>
        </w:rPr>
        <w:lastRenderedPageBreak/>
        <w:t>- при желании Пациента возможна замена плана лечения, с учетом ранее оплаченной суммы.</w:t>
      </w:r>
    </w:p>
    <w:p w14:paraId="71685E04" w14:textId="77777777" w:rsidR="00836EE5" w:rsidRPr="009A6288" w:rsidRDefault="00836EE5" w:rsidP="00836EE5">
      <w:pPr>
        <w:jc w:val="both"/>
        <w:rPr>
          <w:rFonts w:hint="eastAsia"/>
          <w:lang w:val="ru-RU"/>
        </w:rPr>
      </w:pPr>
      <w:r>
        <w:rPr>
          <w:lang w:val="ru-RU"/>
        </w:rPr>
        <w:t xml:space="preserve">7.3.3. </w:t>
      </w:r>
      <w:r w:rsidRPr="009A6288">
        <w:rPr>
          <w:lang w:val="ru-RU"/>
        </w:rPr>
        <w:t xml:space="preserve">При протезировании на имплантаты сроки гарантии и </w:t>
      </w:r>
      <w:r>
        <w:rPr>
          <w:lang w:val="ru-RU"/>
        </w:rPr>
        <w:t xml:space="preserve">сроки </w:t>
      </w:r>
      <w:r w:rsidRPr="009A6288">
        <w:rPr>
          <w:lang w:val="ru-RU"/>
        </w:rPr>
        <w:t xml:space="preserve">службы определяются в соответствии с конструкцией </w:t>
      </w:r>
      <w:r>
        <w:rPr>
          <w:lang w:val="ru-RU"/>
        </w:rPr>
        <w:t>имплантата</w:t>
      </w:r>
      <w:r w:rsidRPr="009A6288">
        <w:rPr>
          <w:lang w:val="ru-RU"/>
        </w:rPr>
        <w:t xml:space="preserve">. </w:t>
      </w:r>
    </w:p>
    <w:p w14:paraId="4BEBBEC2" w14:textId="77777777" w:rsidR="00836EE5" w:rsidRPr="009A6288" w:rsidRDefault="00836EE5" w:rsidP="00836EE5">
      <w:pPr>
        <w:jc w:val="both"/>
        <w:rPr>
          <w:rFonts w:hint="eastAsia"/>
          <w:lang w:val="ru-RU"/>
        </w:rPr>
      </w:pPr>
      <w:r>
        <w:rPr>
          <w:lang w:val="ru-RU"/>
        </w:rPr>
        <w:t>7</w:t>
      </w:r>
      <w:r w:rsidRPr="009A6288">
        <w:rPr>
          <w:lang w:val="ru-RU"/>
        </w:rPr>
        <w:t>.</w:t>
      </w:r>
      <w:r>
        <w:rPr>
          <w:lang w:val="ru-RU"/>
        </w:rPr>
        <w:t>3.4</w:t>
      </w:r>
      <w:r w:rsidRPr="009A6288">
        <w:rPr>
          <w:lang w:val="ru-RU"/>
        </w:rPr>
        <w:t>.</w:t>
      </w:r>
      <w:r>
        <w:rPr>
          <w:lang w:val="ru-RU"/>
        </w:rPr>
        <w:t xml:space="preserve"> </w:t>
      </w:r>
      <w:r w:rsidRPr="009A6288">
        <w:rPr>
          <w:lang w:val="ru-RU"/>
        </w:rPr>
        <w:t>Гарантии не распространяются на операции остеопластики, пластику мягких тканей, синуслифтинг, ввиду индивидуальной способности к регенерации тканей.</w:t>
      </w:r>
    </w:p>
    <w:p w14:paraId="2E01E355" w14:textId="77777777" w:rsidR="00836EE5" w:rsidRDefault="00836EE5" w:rsidP="00836EE5">
      <w:pPr>
        <w:jc w:val="both"/>
        <w:rPr>
          <w:rFonts w:hint="eastAsia"/>
          <w:lang w:val="ru-RU"/>
        </w:rPr>
      </w:pPr>
      <w:r>
        <w:rPr>
          <w:lang w:val="ru-RU"/>
        </w:rPr>
        <w:t xml:space="preserve">7.3.5. </w:t>
      </w:r>
      <w:r w:rsidRPr="009A6288">
        <w:rPr>
          <w:lang w:val="ru-RU"/>
        </w:rPr>
        <w:t xml:space="preserve">Срок службы имплантата может сократиться в связи </w:t>
      </w:r>
      <w:r>
        <w:rPr>
          <w:lang w:val="ru-RU"/>
        </w:rPr>
        <w:t xml:space="preserve">с </w:t>
      </w:r>
      <w:r w:rsidRPr="009A6288">
        <w:rPr>
          <w:lang w:val="ru-RU"/>
        </w:rPr>
        <w:t>возникшими серьезными заболеваниями</w:t>
      </w:r>
      <w:r w:rsidRPr="009A6288">
        <w:rPr>
          <w:rFonts w:hint="eastAsia"/>
          <w:lang w:val="ru-RU"/>
        </w:rPr>
        <w:t>,</w:t>
      </w:r>
      <w:r w:rsidRPr="009A6288">
        <w:rPr>
          <w:lang w:val="ru-RU"/>
        </w:rPr>
        <w:t xml:space="preserve"> установленными после имплантации.</w:t>
      </w:r>
    </w:p>
    <w:p w14:paraId="197AF8F7" w14:textId="77777777" w:rsidR="00836EE5" w:rsidRDefault="00836EE5" w:rsidP="00836EE5">
      <w:pPr>
        <w:jc w:val="both"/>
        <w:rPr>
          <w:rFonts w:hint="eastAsia"/>
          <w:lang w:val="ru-RU"/>
        </w:rPr>
      </w:pPr>
      <w:r w:rsidRPr="00E806C7">
        <w:rPr>
          <w:b/>
          <w:bCs/>
          <w:lang w:val="ru-RU"/>
        </w:rPr>
        <w:t>7.3.</w:t>
      </w:r>
      <w:r>
        <w:rPr>
          <w:b/>
          <w:bCs/>
          <w:lang w:val="ru-RU"/>
        </w:rPr>
        <w:t>6</w:t>
      </w:r>
      <w:r w:rsidRPr="00E806C7">
        <w:rPr>
          <w:b/>
          <w:bCs/>
          <w:lang w:val="ru-RU"/>
        </w:rPr>
        <w:t>.</w:t>
      </w:r>
      <w:r w:rsidRPr="000577C1">
        <w:rPr>
          <w:lang w:val="ru-RU"/>
        </w:rPr>
        <w:t xml:space="preserve"> </w:t>
      </w:r>
      <w:r w:rsidRPr="00BB03C6">
        <w:rPr>
          <w:b/>
          <w:bCs/>
          <w:lang w:val="ru-RU"/>
        </w:rPr>
        <w:t>Несущественные недостатки, которые безвозмездно устраняются Исполнителем в течение действующего гарантийного срока:</w:t>
      </w:r>
      <w:r w:rsidRPr="000577C1">
        <w:rPr>
          <w:lang w:val="ru-RU"/>
        </w:rPr>
        <w:t xml:space="preserve"> </w:t>
      </w:r>
    </w:p>
    <w:p w14:paraId="1DADE157" w14:textId="77777777" w:rsidR="00836EE5" w:rsidRDefault="00836EE5" w:rsidP="00836EE5">
      <w:pPr>
        <w:jc w:val="both"/>
        <w:rPr>
          <w:rFonts w:hint="eastAsia"/>
          <w:lang w:val="ru-RU"/>
        </w:rPr>
      </w:pPr>
      <w:r w:rsidRPr="001B01A3">
        <w:rPr>
          <w:lang w:val="ru-RU"/>
        </w:rPr>
        <w:t>- незначительный дефект, шероховатости, устранимые без замены реставрации;</w:t>
      </w:r>
    </w:p>
    <w:p w14:paraId="32AA96A1" w14:textId="77777777" w:rsidR="00836EE5" w:rsidRPr="001B01A3" w:rsidRDefault="00836EE5" w:rsidP="00836EE5">
      <w:pPr>
        <w:jc w:val="both"/>
        <w:rPr>
          <w:rFonts w:hint="eastAsia"/>
          <w:highlight w:val="lightGray"/>
          <w:lang w:val="ru-RU"/>
        </w:rPr>
      </w:pPr>
      <w:r w:rsidRPr="00E806C7">
        <w:rPr>
          <w:b/>
          <w:bCs/>
          <w:lang w:val="ru-RU"/>
        </w:rPr>
        <w:t>7.</w:t>
      </w:r>
      <w:r>
        <w:rPr>
          <w:b/>
          <w:bCs/>
          <w:lang w:val="ru-RU"/>
        </w:rPr>
        <w:t>3.</w:t>
      </w:r>
      <w:r w:rsidRPr="00E806C7">
        <w:rPr>
          <w:b/>
          <w:bCs/>
          <w:lang w:val="ru-RU"/>
        </w:rPr>
        <w:t>7.  К</w:t>
      </w:r>
      <w:r>
        <w:rPr>
          <w:b/>
          <w:bCs/>
          <w:lang w:val="ru-RU"/>
        </w:rPr>
        <w:t xml:space="preserve"> существенным недостаткам, </w:t>
      </w:r>
      <w:r w:rsidRPr="00BB03C6">
        <w:rPr>
          <w:b/>
          <w:bCs/>
          <w:lang w:val="ru-RU"/>
        </w:rPr>
        <w:t xml:space="preserve">которые безвозмездно устраняются Исполнителем в течение действующего срока службы, если Пациент докажет, что недостатки возникли до принятия им результата работы </w:t>
      </w:r>
      <w:r>
        <w:rPr>
          <w:b/>
          <w:bCs/>
          <w:lang w:val="ru-RU"/>
        </w:rPr>
        <w:t>относятся:</w:t>
      </w:r>
    </w:p>
    <w:p w14:paraId="55617807" w14:textId="77777777" w:rsidR="00836EE5" w:rsidRPr="009A6288" w:rsidRDefault="00836EE5" w:rsidP="00836EE5">
      <w:pPr>
        <w:jc w:val="both"/>
        <w:rPr>
          <w:rFonts w:hint="eastAsia"/>
          <w:lang w:val="ru-RU"/>
        </w:rPr>
      </w:pPr>
      <w:r w:rsidRPr="009A6288">
        <w:rPr>
          <w:lang w:val="ru-RU"/>
        </w:rPr>
        <w:t>- перелом, деформация имплант</w:t>
      </w:r>
      <w:r>
        <w:rPr>
          <w:lang w:val="ru-RU"/>
        </w:rPr>
        <w:t>ат</w:t>
      </w:r>
      <w:r w:rsidRPr="009A6288">
        <w:rPr>
          <w:lang w:val="ru-RU"/>
        </w:rPr>
        <w:t>а,</w:t>
      </w:r>
    </w:p>
    <w:p w14:paraId="174680B5" w14:textId="77777777" w:rsidR="00836EE5" w:rsidRPr="009A6288" w:rsidRDefault="00836EE5" w:rsidP="00836EE5">
      <w:pPr>
        <w:jc w:val="both"/>
        <w:rPr>
          <w:rFonts w:hint="eastAsia"/>
          <w:lang w:val="ru-RU"/>
        </w:rPr>
      </w:pPr>
      <w:r w:rsidRPr="009A6288">
        <w:rPr>
          <w:lang w:val="ru-RU"/>
        </w:rPr>
        <w:t>- перелом фиксирующего винта,</w:t>
      </w:r>
    </w:p>
    <w:p w14:paraId="06C46345" w14:textId="77777777" w:rsidR="00836EE5" w:rsidRPr="009A6288" w:rsidRDefault="00836EE5" w:rsidP="00836EE5">
      <w:pPr>
        <w:jc w:val="both"/>
        <w:rPr>
          <w:rFonts w:hint="eastAsia"/>
          <w:lang w:val="ru-RU"/>
        </w:rPr>
      </w:pPr>
      <w:r w:rsidRPr="009A6288">
        <w:rPr>
          <w:lang w:val="ru-RU"/>
        </w:rPr>
        <w:t>- повреждение внутренней резьбы имплантата,</w:t>
      </w:r>
    </w:p>
    <w:p w14:paraId="3720F46E" w14:textId="77777777" w:rsidR="00836EE5" w:rsidRPr="009A6288" w:rsidRDefault="00836EE5" w:rsidP="00836EE5">
      <w:pPr>
        <w:jc w:val="both"/>
        <w:rPr>
          <w:rFonts w:hint="eastAsia"/>
          <w:lang w:val="ru-RU"/>
        </w:rPr>
      </w:pPr>
      <w:r w:rsidRPr="009A6288">
        <w:rPr>
          <w:lang w:val="ru-RU"/>
        </w:rPr>
        <w:t>- в случае отторжения имплантата</w:t>
      </w:r>
      <w:r>
        <w:rPr>
          <w:lang w:val="ru-RU"/>
        </w:rPr>
        <w:t>.</w:t>
      </w:r>
    </w:p>
    <w:p w14:paraId="064DF9CE" w14:textId="77777777" w:rsidR="00836EE5" w:rsidRPr="009A6288" w:rsidRDefault="00836EE5" w:rsidP="00836EE5">
      <w:pPr>
        <w:jc w:val="both"/>
        <w:rPr>
          <w:rFonts w:hint="eastAsia"/>
          <w:lang w:val="ru-RU"/>
        </w:rPr>
      </w:pPr>
      <w:r>
        <w:rPr>
          <w:lang w:val="ru-RU"/>
        </w:rPr>
        <w:t>7.3</w:t>
      </w:r>
      <w:r w:rsidRPr="009A6288">
        <w:rPr>
          <w:lang w:val="ru-RU"/>
        </w:rPr>
        <w:t>.</w:t>
      </w:r>
      <w:r>
        <w:rPr>
          <w:lang w:val="ru-RU"/>
        </w:rPr>
        <w:t>8</w:t>
      </w:r>
      <w:r w:rsidRPr="009A6288">
        <w:rPr>
          <w:lang w:val="ru-RU"/>
        </w:rPr>
        <w:t>. Клиника гарантирует:</w:t>
      </w:r>
    </w:p>
    <w:p w14:paraId="7874FF24" w14:textId="77777777" w:rsidR="00836EE5" w:rsidRPr="009A6288" w:rsidRDefault="00836EE5" w:rsidP="00836EE5">
      <w:pPr>
        <w:jc w:val="both"/>
        <w:rPr>
          <w:rFonts w:hint="eastAsia"/>
          <w:lang w:val="ru-RU"/>
        </w:rPr>
      </w:pPr>
      <w:r w:rsidRPr="009A6288">
        <w:rPr>
          <w:lang w:val="ru-RU"/>
        </w:rPr>
        <w:t>- обследование и</w:t>
      </w:r>
      <w:r w:rsidRPr="001C247E">
        <w:t> </w:t>
      </w:r>
      <w:r w:rsidRPr="009A6288">
        <w:rPr>
          <w:lang w:val="ru-RU"/>
        </w:rPr>
        <w:t>учет общего состояния здоровья Пациента до имплантации с целью выявления возможных противопоказаний к установке имплантатов;</w:t>
      </w:r>
    </w:p>
    <w:p w14:paraId="3B6D07D5" w14:textId="77777777" w:rsidR="00836EE5" w:rsidRPr="009A6288" w:rsidRDefault="00836EE5" w:rsidP="00836EE5">
      <w:pPr>
        <w:jc w:val="both"/>
        <w:rPr>
          <w:rFonts w:hint="eastAsia"/>
          <w:lang w:val="ru-RU"/>
        </w:rPr>
      </w:pPr>
      <w:r w:rsidRPr="009A6288">
        <w:rPr>
          <w:lang w:val="ru-RU"/>
        </w:rPr>
        <w:t>- использование сертифицированных имплантатов;</w:t>
      </w:r>
    </w:p>
    <w:p w14:paraId="60D244AD" w14:textId="77777777" w:rsidR="00836EE5" w:rsidRPr="009A6288" w:rsidRDefault="00836EE5" w:rsidP="00836EE5">
      <w:pPr>
        <w:jc w:val="both"/>
        <w:rPr>
          <w:rFonts w:hint="eastAsia"/>
          <w:lang w:val="ru-RU"/>
        </w:rPr>
      </w:pPr>
      <w:r w:rsidRPr="009A6288">
        <w:rPr>
          <w:lang w:val="ru-RU"/>
        </w:rPr>
        <w:t>- операция по установке дентальных имплантатов будет проведена в соответствии с протоколом, рекомендованным фирмой-</w:t>
      </w:r>
      <w:r>
        <w:rPr>
          <w:lang w:val="ru-RU"/>
        </w:rPr>
        <w:t>производителем</w:t>
      </w:r>
      <w:r w:rsidRPr="009A6288">
        <w:rPr>
          <w:lang w:val="ru-RU"/>
        </w:rPr>
        <w:t>;</w:t>
      </w:r>
    </w:p>
    <w:p w14:paraId="7DA199EE" w14:textId="77777777" w:rsidR="00836EE5" w:rsidRPr="009A6288" w:rsidRDefault="00836EE5" w:rsidP="00836EE5">
      <w:pPr>
        <w:jc w:val="both"/>
        <w:rPr>
          <w:rFonts w:hint="eastAsia"/>
          <w:lang w:val="ru-RU"/>
        </w:rPr>
      </w:pPr>
      <w:r w:rsidRPr="009A6288">
        <w:rPr>
          <w:lang w:val="ru-RU"/>
        </w:rPr>
        <w:t>- врачебный контроль за процессом приживления имплантата.</w:t>
      </w:r>
    </w:p>
    <w:p w14:paraId="3B9B2DAE" w14:textId="77777777" w:rsidR="00836EE5" w:rsidRPr="009A6288" w:rsidRDefault="00836EE5" w:rsidP="00836EE5">
      <w:pPr>
        <w:jc w:val="both"/>
        <w:rPr>
          <w:rFonts w:hint="eastAsia"/>
          <w:lang w:val="ru-RU"/>
        </w:rPr>
      </w:pPr>
      <w:r>
        <w:rPr>
          <w:lang w:val="ru-RU"/>
        </w:rPr>
        <w:t>7</w:t>
      </w:r>
      <w:r w:rsidRPr="009A6288">
        <w:rPr>
          <w:lang w:val="ru-RU"/>
        </w:rPr>
        <w:t>.</w:t>
      </w:r>
      <w:r>
        <w:rPr>
          <w:lang w:val="ru-RU"/>
        </w:rPr>
        <w:t>3</w:t>
      </w:r>
      <w:r w:rsidRPr="009A6288">
        <w:rPr>
          <w:lang w:val="ru-RU"/>
        </w:rPr>
        <w:t>.</w:t>
      </w:r>
      <w:r>
        <w:rPr>
          <w:lang w:val="ru-RU"/>
        </w:rPr>
        <w:t>9.</w:t>
      </w:r>
      <w:r w:rsidRPr="009A6288">
        <w:rPr>
          <w:lang w:val="ru-RU"/>
        </w:rPr>
        <w:t xml:space="preserve"> Сохранения гарантийного срока на имплантацию зубов возможно только при условии, что имплантологическое лечение было выполнено в полном объеме врачами Клиники, в которое включается:</w:t>
      </w:r>
    </w:p>
    <w:p w14:paraId="4B344D8B" w14:textId="77777777" w:rsidR="00836EE5" w:rsidRPr="009A6288" w:rsidRDefault="00836EE5" w:rsidP="00836EE5">
      <w:pPr>
        <w:jc w:val="both"/>
        <w:rPr>
          <w:rFonts w:hint="eastAsia"/>
          <w:lang w:val="ru-RU"/>
        </w:rPr>
      </w:pPr>
      <w:r w:rsidRPr="009A6288">
        <w:rPr>
          <w:lang w:val="ru-RU"/>
        </w:rPr>
        <w:t>- диагностика,</w:t>
      </w:r>
    </w:p>
    <w:p w14:paraId="308FA577" w14:textId="77777777" w:rsidR="00836EE5" w:rsidRPr="009A6288" w:rsidRDefault="00836EE5" w:rsidP="00836EE5">
      <w:pPr>
        <w:jc w:val="both"/>
        <w:rPr>
          <w:rFonts w:hint="eastAsia"/>
          <w:lang w:val="ru-RU"/>
        </w:rPr>
      </w:pPr>
      <w:r w:rsidRPr="009A6288">
        <w:rPr>
          <w:lang w:val="ru-RU"/>
        </w:rPr>
        <w:t>- установка имплантата и формирователя</w:t>
      </w:r>
      <w:r>
        <w:rPr>
          <w:lang w:val="ru-RU"/>
        </w:rPr>
        <w:t xml:space="preserve"> десневой маски</w:t>
      </w:r>
      <w:r w:rsidRPr="009A6288">
        <w:rPr>
          <w:lang w:val="ru-RU"/>
        </w:rPr>
        <w:t>,</w:t>
      </w:r>
    </w:p>
    <w:p w14:paraId="11CB8326" w14:textId="77777777" w:rsidR="00836EE5" w:rsidRPr="009A6288" w:rsidRDefault="00836EE5" w:rsidP="00836EE5">
      <w:pPr>
        <w:jc w:val="both"/>
        <w:rPr>
          <w:rFonts w:hint="eastAsia"/>
          <w:lang w:val="ru-RU"/>
        </w:rPr>
      </w:pPr>
      <w:r w:rsidRPr="009A6288">
        <w:rPr>
          <w:lang w:val="ru-RU"/>
        </w:rPr>
        <w:t>- изготовление и фиксация зубопротезной конструкции на имплантаты,</w:t>
      </w:r>
    </w:p>
    <w:p w14:paraId="47731621" w14:textId="77777777" w:rsidR="00836EE5" w:rsidRPr="009A6288" w:rsidRDefault="00836EE5" w:rsidP="00836EE5">
      <w:pPr>
        <w:jc w:val="both"/>
        <w:rPr>
          <w:rFonts w:hint="eastAsia"/>
          <w:lang w:val="ru-RU"/>
        </w:rPr>
      </w:pPr>
      <w:r w:rsidRPr="009A6288">
        <w:rPr>
          <w:lang w:val="ru-RU"/>
        </w:rPr>
        <w:t>- наблюдение в постоперационном периоде,</w:t>
      </w:r>
    </w:p>
    <w:p w14:paraId="2524DB36" w14:textId="77777777" w:rsidR="00836EE5" w:rsidRPr="009A6288" w:rsidRDefault="00836EE5" w:rsidP="00836EE5">
      <w:pPr>
        <w:jc w:val="both"/>
        <w:rPr>
          <w:rFonts w:hint="eastAsia"/>
          <w:lang w:val="ru-RU"/>
        </w:rPr>
      </w:pPr>
      <w:r w:rsidRPr="009A6288">
        <w:rPr>
          <w:lang w:val="ru-RU"/>
        </w:rPr>
        <w:t>- профилактическое сопровождение,</w:t>
      </w:r>
    </w:p>
    <w:p w14:paraId="11FA7DB0" w14:textId="77777777" w:rsidR="00836EE5" w:rsidRPr="009A6288" w:rsidRDefault="00836EE5" w:rsidP="00836EE5">
      <w:pPr>
        <w:jc w:val="both"/>
        <w:rPr>
          <w:rFonts w:hint="eastAsia"/>
          <w:lang w:val="ru-RU"/>
        </w:rPr>
      </w:pPr>
      <w:r w:rsidRPr="009A6288">
        <w:rPr>
          <w:lang w:val="ru-RU"/>
        </w:rPr>
        <w:t>- а также при условии выполнения требований, установленных настоящим Положением.</w:t>
      </w:r>
    </w:p>
    <w:p w14:paraId="51B47EF6" w14:textId="77777777" w:rsidR="00836EE5" w:rsidRPr="009A6288" w:rsidRDefault="00836EE5" w:rsidP="00836EE5">
      <w:pPr>
        <w:jc w:val="both"/>
        <w:rPr>
          <w:rFonts w:hint="eastAsia"/>
          <w:lang w:val="ru-RU"/>
        </w:rPr>
      </w:pPr>
      <w:r>
        <w:rPr>
          <w:lang w:val="ru-RU"/>
        </w:rPr>
        <w:t>7</w:t>
      </w:r>
      <w:r w:rsidRPr="009A6288">
        <w:rPr>
          <w:lang w:val="ru-RU"/>
        </w:rPr>
        <w:t>.</w:t>
      </w:r>
      <w:r>
        <w:rPr>
          <w:lang w:val="ru-RU"/>
        </w:rPr>
        <w:t>3</w:t>
      </w:r>
      <w:r w:rsidRPr="009A6288">
        <w:rPr>
          <w:lang w:val="ru-RU"/>
        </w:rPr>
        <w:t>.</w:t>
      </w:r>
      <w:r>
        <w:rPr>
          <w:lang w:val="ru-RU"/>
        </w:rPr>
        <w:t>10.</w:t>
      </w:r>
      <w:r w:rsidRPr="009A6288">
        <w:rPr>
          <w:lang w:val="ru-RU"/>
        </w:rPr>
        <w:t xml:space="preserve"> Гарантии имеют свою силу только в том случае, если ортопедическая конструкция на импланта</w:t>
      </w:r>
      <w:r>
        <w:rPr>
          <w:lang w:val="ru-RU"/>
        </w:rPr>
        <w:t>та</w:t>
      </w:r>
      <w:r w:rsidRPr="009A6288">
        <w:rPr>
          <w:lang w:val="ru-RU"/>
        </w:rPr>
        <w:t>х изготовлена врачами нашей Клиники, если же имплантаты поставлены в условиях нашей Клиники, а протезирование на имплантате(ах) проведено в другом лечебном учреждении, никакие гарантии на установленный(е) имплантат(ы) не распространяются.</w:t>
      </w:r>
    </w:p>
    <w:p w14:paraId="14777BC9" w14:textId="77777777" w:rsidR="00836EE5" w:rsidRDefault="00836EE5" w:rsidP="00836EE5">
      <w:pPr>
        <w:jc w:val="both"/>
        <w:rPr>
          <w:rFonts w:hint="eastAsia"/>
          <w:lang w:val="ru-RU"/>
        </w:rPr>
      </w:pPr>
      <w:r>
        <w:rPr>
          <w:lang w:val="ru-RU"/>
        </w:rPr>
        <w:t xml:space="preserve">7.3.11. </w:t>
      </w:r>
      <w:r w:rsidRPr="006D32E5">
        <w:rPr>
          <w:lang w:val="ru-RU"/>
        </w:rPr>
        <w:t xml:space="preserve">Пациент обязан принимать необходимые медикаментозные средства, назначенные лечащим врачом Исполнителя (антибиотики, </w:t>
      </w:r>
      <w:r>
        <w:rPr>
          <w:lang w:val="ru-RU"/>
        </w:rPr>
        <w:t xml:space="preserve">анальгетики </w:t>
      </w:r>
      <w:r w:rsidRPr="006D32E5">
        <w:rPr>
          <w:lang w:val="ru-RU"/>
        </w:rPr>
        <w:t xml:space="preserve">и противовоспалительные препараты и пр.) в послеоперационный период, с целью предотвращения возникновения осложнений. </w:t>
      </w:r>
    </w:p>
    <w:p w14:paraId="46D48E62" w14:textId="77777777" w:rsidR="00836EE5" w:rsidRDefault="00836EE5" w:rsidP="00836EE5">
      <w:pPr>
        <w:jc w:val="both"/>
        <w:rPr>
          <w:rFonts w:hint="eastAsia"/>
          <w:lang w:val="ru-RU"/>
        </w:rPr>
      </w:pPr>
      <w:r w:rsidRPr="00712D36">
        <w:rPr>
          <w:lang w:val="ru-RU"/>
        </w:rPr>
        <w:t>7.3.1</w:t>
      </w:r>
      <w:r>
        <w:rPr>
          <w:lang w:val="ru-RU"/>
        </w:rPr>
        <w:t>2</w:t>
      </w:r>
      <w:r w:rsidRPr="00712D36">
        <w:rPr>
          <w:lang w:val="ru-RU"/>
        </w:rPr>
        <w:t xml:space="preserve">. В случае имеющихся у Пациента системных заболеваний, иммунодефицитных и аллергических состояний и таких болезней как сахарный диабет или остеопороз, заболевания щитовидной железы, заболевания сердца, онкологические заболевания, а также в случае приема лекарственных препаратов, обязуется предупредить исполнителя до начала лечения. В случае возникновения (обнаружения) у Пациента данных заболеваний, после </w:t>
      </w:r>
      <w:r w:rsidRPr="00712D36">
        <w:rPr>
          <w:lang w:val="ru-RU"/>
        </w:rPr>
        <w:lastRenderedPageBreak/>
        <w:t>проведенного стоматологического лечения с опорой на имплантаты, о которых он не сообщил до начала лечения, гарантия не действует.</w:t>
      </w:r>
    </w:p>
    <w:p w14:paraId="63672090" w14:textId="77777777" w:rsidR="00836EE5" w:rsidRPr="006D32E5" w:rsidRDefault="00836EE5" w:rsidP="00836EE5">
      <w:pPr>
        <w:jc w:val="both"/>
        <w:rPr>
          <w:rFonts w:hint="eastAsia"/>
          <w:lang w:val="ru-RU"/>
        </w:rPr>
      </w:pPr>
      <w:r>
        <w:rPr>
          <w:lang w:val="ru-RU"/>
        </w:rPr>
        <w:t xml:space="preserve">7.3.13. </w:t>
      </w:r>
      <w:r w:rsidRPr="006D32E5">
        <w:rPr>
          <w:lang w:val="ru-RU"/>
        </w:rPr>
        <w:t>При неудовлетворительно</w:t>
      </w:r>
      <w:r>
        <w:rPr>
          <w:lang w:val="ru-RU"/>
        </w:rPr>
        <w:t>м выполнении рекомендаций</w:t>
      </w:r>
      <w:r w:rsidRPr="006D32E5">
        <w:rPr>
          <w:lang w:val="ru-RU"/>
        </w:rPr>
        <w:t xml:space="preserve"> </w:t>
      </w:r>
      <w:r>
        <w:rPr>
          <w:lang w:val="ru-RU"/>
        </w:rPr>
        <w:t xml:space="preserve">по ежедневной </w:t>
      </w:r>
      <w:r w:rsidRPr="002661D5">
        <w:rPr>
          <w:lang w:val="ru-RU"/>
        </w:rPr>
        <w:t xml:space="preserve">гигиене полости рта </w:t>
      </w:r>
      <w:r w:rsidRPr="006D32E5">
        <w:rPr>
          <w:lang w:val="ru-RU"/>
        </w:rPr>
        <w:t>гарантийные сроки</w:t>
      </w:r>
      <w:r>
        <w:rPr>
          <w:lang w:val="ru-RU"/>
        </w:rPr>
        <w:t xml:space="preserve"> и сроки службы</w:t>
      </w:r>
      <w:r w:rsidRPr="006D32E5">
        <w:rPr>
          <w:lang w:val="ru-RU"/>
        </w:rPr>
        <w:t xml:space="preserve"> отсутствуют полностью.</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3396"/>
        <w:gridCol w:w="3396"/>
      </w:tblGrid>
      <w:tr w:rsidR="00836EE5" w14:paraId="67380F7C" w14:textId="77777777" w:rsidTr="00B836CC">
        <w:tc>
          <w:tcPr>
            <w:tcW w:w="3396" w:type="dxa"/>
            <w:shd w:val="clear" w:color="auto" w:fill="B4C6E7"/>
          </w:tcPr>
          <w:p w14:paraId="065921C9" w14:textId="77777777" w:rsidR="00836EE5" w:rsidRDefault="00836EE5" w:rsidP="00B836CC">
            <w:pPr>
              <w:jc w:val="both"/>
              <w:rPr>
                <w:rFonts w:hint="eastAsia"/>
              </w:rPr>
            </w:pPr>
            <w:r w:rsidRPr="00E97129">
              <w:rPr>
                <w:rFonts w:ascii="Times New Roman" w:hAnsi="Times New Roman"/>
                <w:b/>
              </w:rPr>
              <w:t xml:space="preserve">Наименование  </w:t>
            </w:r>
          </w:p>
        </w:tc>
        <w:tc>
          <w:tcPr>
            <w:tcW w:w="3396" w:type="dxa"/>
            <w:shd w:val="clear" w:color="auto" w:fill="B4C6E7"/>
          </w:tcPr>
          <w:p w14:paraId="2471DDF5" w14:textId="77777777" w:rsidR="00836EE5" w:rsidRDefault="00836EE5" w:rsidP="00B836CC">
            <w:pPr>
              <w:jc w:val="both"/>
              <w:rPr>
                <w:rFonts w:hint="eastAsia"/>
              </w:rPr>
            </w:pPr>
            <w:r w:rsidRPr="00E97129">
              <w:rPr>
                <w:rFonts w:ascii="Times New Roman" w:hAnsi="Times New Roman"/>
                <w:b/>
              </w:rPr>
              <w:t>Срок гарантии</w:t>
            </w:r>
          </w:p>
        </w:tc>
        <w:tc>
          <w:tcPr>
            <w:tcW w:w="3396" w:type="dxa"/>
            <w:shd w:val="clear" w:color="auto" w:fill="B4C6E7"/>
          </w:tcPr>
          <w:p w14:paraId="3F5CD3D9" w14:textId="77777777" w:rsidR="00836EE5" w:rsidRDefault="00836EE5" w:rsidP="00B836CC">
            <w:pPr>
              <w:jc w:val="both"/>
              <w:rPr>
                <w:rFonts w:hint="eastAsia"/>
              </w:rPr>
            </w:pPr>
            <w:r w:rsidRPr="00E97129">
              <w:rPr>
                <w:rFonts w:ascii="Times New Roman" w:hAnsi="Times New Roman"/>
                <w:b/>
              </w:rPr>
              <w:t>Срок службы</w:t>
            </w:r>
          </w:p>
        </w:tc>
      </w:tr>
      <w:tr w:rsidR="00836EE5" w14:paraId="7F275974" w14:textId="77777777" w:rsidTr="00B836CC">
        <w:tc>
          <w:tcPr>
            <w:tcW w:w="3396" w:type="dxa"/>
            <w:shd w:val="clear" w:color="auto" w:fill="B4C6E7"/>
          </w:tcPr>
          <w:p w14:paraId="6CB6F836" w14:textId="77777777" w:rsidR="00836EE5" w:rsidRDefault="00836EE5" w:rsidP="00B836CC">
            <w:pPr>
              <w:jc w:val="both"/>
              <w:rPr>
                <w:rFonts w:hint="eastAsia"/>
              </w:rPr>
            </w:pPr>
            <w:r>
              <w:rPr>
                <w:rFonts w:ascii="Times New Roman" w:hAnsi="Times New Roman"/>
                <w:lang w:val="ru-RU"/>
              </w:rPr>
              <w:t>И</w:t>
            </w:r>
            <w:r w:rsidRPr="00E97129">
              <w:rPr>
                <w:rFonts w:ascii="Times New Roman" w:hAnsi="Times New Roman"/>
              </w:rPr>
              <w:t xml:space="preserve">мплантация:   </w:t>
            </w:r>
          </w:p>
        </w:tc>
        <w:tc>
          <w:tcPr>
            <w:tcW w:w="3396" w:type="dxa"/>
            <w:shd w:val="clear" w:color="auto" w:fill="B4C6E7"/>
          </w:tcPr>
          <w:p w14:paraId="425D2C99" w14:textId="77777777" w:rsidR="00836EE5" w:rsidRPr="001B01A3" w:rsidRDefault="00836EE5" w:rsidP="00B836CC">
            <w:pPr>
              <w:jc w:val="both"/>
              <w:rPr>
                <w:rFonts w:hint="eastAsia"/>
                <w:lang w:val="ru-RU"/>
              </w:rPr>
            </w:pPr>
            <w:r>
              <w:rPr>
                <w:rFonts w:ascii="Times New Roman" w:hAnsi="Times New Roman"/>
                <w:lang w:val="ru-RU"/>
              </w:rPr>
              <w:t>1 неделя</w:t>
            </w:r>
          </w:p>
        </w:tc>
        <w:tc>
          <w:tcPr>
            <w:tcW w:w="3396" w:type="dxa"/>
            <w:shd w:val="clear" w:color="auto" w:fill="B4C6E7"/>
          </w:tcPr>
          <w:p w14:paraId="0B84C287" w14:textId="77777777" w:rsidR="00836EE5" w:rsidRPr="00E97129" w:rsidRDefault="00836EE5" w:rsidP="00B836CC">
            <w:pPr>
              <w:jc w:val="both"/>
              <w:rPr>
                <w:rFonts w:hint="eastAsia"/>
                <w:lang w:val="ru-RU"/>
              </w:rPr>
            </w:pPr>
            <w:r w:rsidRPr="00E97129">
              <w:rPr>
                <w:lang w:val="ru-RU"/>
              </w:rPr>
              <w:t>1</w:t>
            </w:r>
            <w:r>
              <w:rPr>
                <w:lang w:val="ru-RU"/>
              </w:rPr>
              <w:t>2 месяцев</w:t>
            </w:r>
          </w:p>
        </w:tc>
      </w:tr>
    </w:tbl>
    <w:p w14:paraId="239FC1FC" w14:textId="77777777" w:rsidR="00836EE5" w:rsidRPr="001C247E" w:rsidRDefault="00836EE5" w:rsidP="00836EE5">
      <w:pPr>
        <w:jc w:val="both"/>
        <w:rPr>
          <w:rFonts w:hint="eastAsia"/>
        </w:rPr>
      </w:pPr>
    </w:p>
    <w:p w14:paraId="42E1AA5A" w14:textId="77777777" w:rsidR="00836EE5" w:rsidRDefault="00836EE5" w:rsidP="00836EE5">
      <w:pPr>
        <w:jc w:val="center"/>
        <w:rPr>
          <w:rFonts w:hint="eastAsia"/>
          <w:lang w:val="ru-RU"/>
        </w:rPr>
      </w:pPr>
      <w:r>
        <w:rPr>
          <w:rFonts w:ascii="Times New Roman" w:hAnsi="Times New Roman" w:cs="Times New Roman"/>
          <w:b/>
          <w:bCs/>
          <w:noProof/>
          <w:lang w:val="ru-RU"/>
        </w:rPr>
        <mc:AlternateContent>
          <mc:Choice Requires="wps">
            <w:drawing>
              <wp:anchor distT="0" distB="0" distL="114300" distR="114300" simplePos="0" relativeHeight="251661312" behindDoc="1" locked="0" layoutInCell="1" allowOverlap="1" wp14:anchorId="3BB7FB86" wp14:editId="3955C67A">
                <wp:simplePos x="0" y="0"/>
                <wp:positionH relativeFrom="column">
                  <wp:posOffset>1766570</wp:posOffset>
                </wp:positionH>
                <wp:positionV relativeFrom="paragraph">
                  <wp:posOffset>14605</wp:posOffset>
                </wp:positionV>
                <wp:extent cx="2413635" cy="511810"/>
                <wp:effectExtent l="25400" t="23495" r="37465" b="457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635" cy="511810"/>
                        </a:xfrm>
                        <a:prstGeom prst="rect">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98C16BC" id="Прямоугольник 2" o:spid="_x0000_s1026" style="position:absolute;margin-left:139.1pt;margin-top:1.15pt;width:190.05pt;height:40.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" fillcolor="#ffc000" strokecolor="#f2f2f2" strokeweight="3pt">
                <v:shadow on="t" color="#7f5f00" opacity=".5" offset="1pt"/>
              </v:rect>
            </w:pict>
          </mc:Fallback>
        </mc:AlternateContent>
      </w:r>
    </w:p>
    <w:p w14:paraId="6651154F" w14:textId="77777777" w:rsidR="00836EE5" w:rsidRPr="00DE18F8" w:rsidRDefault="00836EE5" w:rsidP="00836EE5">
      <w:pPr>
        <w:jc w:val="center"/>
        <w:rPr>
          <w:rFonts w:ascii="Times New Roman" w:hAnsi="Times New Roman" w:cs="Times New Roman"/>
          <w:b/>
          <w:bCs/>
          <w:lang w:val="ru-RU"/>
        </w:rPr>
      </w:pPr>
      <w:r>
        <w:rPr>
          <w:rFonts w:ascii="Times New Roman" w:hAnsi="Times New Roman" w:cs="Times New Roman"/>
          <w:b/>
          <w:bCs/>
          <w:lang w:val="ru-RU"/>
        </w:rPr>
        <w:t xml:space="preserve">   </w:t>
      </w:r>
      <w:r w:rsidRPr="00DE18F8">
        <w:rPr>
          <w:rFonts w:ascii="Times New Roman" w:hAnsi="Times New Roman" w:cs="Times New Roman"/>
          <w:b/>
          <w:bCs/>
          <w:lang w:val="ru-RU"/>
        </w:rPr>
        <w:t>О</w:t>
      </w:r>
      <w:r w:rsidRPr="001C225A">
        <w:rPr>
          <w:rFonts w:ascii="Times New Roman" w:hAnsi="Times New Roman" w:cs="Times New Roman"/>
          <w:b/>
          <w:bCs/>
          <w:lang w:val="ru-RU"/>
        </w:rPr>
        <w:t>рто</w:t>
      </w:r>
      <w:r w:rsidRPr="00DE18F8">
        <w:rPr>
          <w:rFonts w:ascii="Times New Roman" w:hAnsi="Times New Roman" w:cs="Times New Roman"/>
          <w:b/>
          <w:bCs/>
          <w:lang w:val="ru-RU"/>
        </w:rPr>
        <w:t>педическая</w:t>
      </w:r>
      <w:r w:rsidRPr="001C225A">
        <w:rPr>
          <w:rFonts w:ascii="Times New Roman" w:hAnsi="Times New Roman" w:cs="Times New Roman"/>
          <w:b/>
          <w:bCs/>
          <w:lang w:val="ru-RU"/>
        </w:rPr>
        <w:t xml:space="preserve"> стоматологи</w:t>
      </w:r>
      <w:r w:rsidRPr="00DE18F8">
        <w:rPr>
          <w:rFonts w:ascii="Times New Roman" w:hAnsi="Times New Roman" w:cs="Times New Roman"/>
          <w:b/>
          <w:bCs/>
          <w:lang w:val="ru-RU"/>
        </w:rPr>
        <w:t>я</w:t>
      </w:r>
    </w:p>
    <w:p w14:paraId="4FAB7700" w14:textId="77777777" w:rsidR="00836EE5" w:rsidRDefault="00836EE5" w:rsidP="00836EE5">
      <w:pPr>
        <w:jc w:val="center"/>
        <w:rPr>
          <w:rFonts w:hint="eastAsia"/>
          <w:lang w:val="ru-RU"/>
        </w:rPr>
      </w:pPr>
    </w:p>
    <w:p w14:paraId="00012C25" w14:textId="77777777" w:rsidR="00836EE5" w:rsidRPr="00DE18F8" w:rsidRDefault="00836EE5" w:rsidP="00836EE5">
      <w:pPr>
        <w:jc w:val="center"/>
        <w:rPr>
          <w:rFonts w:hint="eastAsia"/>
          <w:lang w:val="ru-RU"/>
        </w:rPr>
      </w:pPr>
    </w:p>
    <w:p w14:paraId="4807458F" w14:textId="77777777" w:rsidR="00836EE5" w:rsidRPr="001C225A" w:rsidRDefault="00836EE5" w:rsidP="00836EE5">
      <w:pPr>
        <w:pStyle w:val="Default"/>
        <w:jc w:val="both"/>
      </w:pPr>
      <w:r>
        <w:t xml:space="preserve">7.4.1. </w:t>
      </w:r>
      <w:r w:rsidRPr="001C247E">
        <w:t xml:space="preserve"> </w:t>
      </w:r>
      <w:r w:rsidRPr="001C225A">
        <w:t>К медицинским услугам по ортопедической стоматологи относятся услуги по устранению дефектов зубов или (и) зубных рядов челюстей с помощью постоянных ортопедических конструкций.</w:t>
      </w:r>
    </w:p>
    <w:p w14:paraId="5A0448AE" w14:textId="77777777" w:rsidR="00836EE5" w:rsidRPr="001C225A" w:rsidRDefault="00836EE5" w:rsidP="00836EE5">
      <w:pPr>
        <w:pStyle w:val="Default"/>
        <w:jc w:val="both"/>
      </w:pPr>
      <w:r>
        <w:rPr>
          <w:b/>
          <w:bCs/>
        </w:rPr>
        <w:t xml:space="preserve">7.4.2. </w:t>
      </w:r>
      <w:r w:rsidRPr="001C225A">
        <w:t>Гарантийный срок и сроки службы на ортопедические услуги начинает действовать с момента установки постоянных конструкций во рту пациента, что подтверждается записью в амбулаторной карте.</w:t>
      </w:r>
    </w:p>
    <w:p w14:paraId="716518B8" w14:textId="77777777" w:rsidR="00836EE5" w:rsidRPr="001C225A" w:rsidRDefault="00836EE5" w:rsidP="00836EE5">
      <w:pPr>
        <w:pStyle w:val="Default"/>
        <w:jc w:val="both"/>
      </w:pPr>
      <w:r>
        <w:t xml:space="preserve">7.4.3. </w:t>
      </w:r>
      <w:r w:rsidRPr="001C225A">
        <w:t>К постоянным ортопедическим конструкциям относятся:</w:t>
      </w:r>
    </w:p>
    <w:p w14:paraId="4E723F0F" w14:textId="77777777" w:rsidR="00836EE5" w:rsidRPr="001C225A" w:rsidRDefault="00836EE5" w:rsidP="00836EE5">
      <w:pPr>
        <w:pStyle w:val="Default"/>
        <w:jc w:val="both"/>
      </w:pPr>
      <w:r w:rsidRPr="001C225A">
        <w:t>-металлокерамические и цельнолитые коронки, в т.ч. комбинации этих коронок, а также мостовидные конструкции, виниры, вкладки;</w:t>
      </w:r>
    </w:p>
    <w:p w14:paraId="0FE9F1CD" w14:textId="77777777" w:rsidR="00836EE5" w:rsidRPr="001C225A" w:rsidRDefault="00836EE5" w:rsidP="00836EE5">
      <w:pPr>
        <w:pStyle w:val="Default"/>
        <w:jc w:val="both"/>
      </w:pPr>
      <w:r w:rsidRPr="001C225A">
        <w:t>-безметалловые</w:t>
      </w:r>
      <w:r>
        <w:t xml:space="preserve"> </w:t>
      </w:r>
      <w:r w:rsidRPr="001C225A">
        <w:t>коронки (прессованная керамика, композитные коронки);</w:t>
      </w:r>
    </w:p>
    <w:p w14:paraId="1CEE06AA" w14:textId="77777777" w:rsidR="00836EE5" w:rsidRDefault="00836EE5" w:rsidP="00836EE5">
      <w:pPr>
        <w:pStyle w:val="Default"/>
        <w:jc w:val="both"/>
      </w:pPr>
      <w:r w:rsidRPr="001C225A">
        <w:t>-съемные конструкции: полные и частичные съемные конструкции, бюгельные протезы с замками, кламмерами, телескопические протезы.</w:t>
      </w:r>
    </w:p>
    <w:p w14:paraId="72825C48" w14:textId="77777777" w:rsidR="00836EE5" w:rsidRDefault="00836EE5" w:rsidP="00836EE5">
      <w:pPr>
        <w:pStyle w:val="Default"/>
        <w:jc w:val="both"/>
      </w:pPr>
      <w:r>
        <w:t>-циркониевые коронки (реставрации из циркония);</w:t>
      </w:r>
    </w:p>
    <w:p w14:paraId="0E1B1CA9" w14:textId="77777777" w:rsidR="00836EE5" w:rsidRPr="001C225A" w:rsidRDefault="00836EE5" w:rsidP="00836EE5">
      <w:pPr>
        <w:pStyle w:val="Default"/>
        <w:jc w:val="both"/>
      </w:pPr>
      <w:r>
        <w:t>-условно-съемные конструкции.</w:t>
      </w:r>
    </w:p>
    <w:p w14:paraId="41274574" w14:textId="77777777" w:rsidR="00836EE5" w:rsidRPr="001C225A" w:rsidRDefault="00836EE5" w:rsidP="00836EE5">
      <w:pPr>
        <w:pStyle w:val="Default"/>
        <w:jc w:val="both"/>
        <w:rPr>
          <w:b/>
          <w:bCs/>
        </w:rPr>
      </w:pPr>
      <w:r w:rsidRPr="001C225A">
        <w:rPr>
          <w:b/>
          <w:bCs/>
        </w:rPr>
        <w:t>7.4.4. Несущественные недостатки, которые безвозмездно устраняются Исполнителем в течение действующего гарантийного срока:</w:t>
      </w:r>
    </w:p>
    <w:p w14:paraId="1AA0469D" w14:textId="77777777" w:rsidR="00836EE5" w:rsidRPr="001C225A" w:rsidRDefault="00836EE5" w:rsidP="00836EE5">
      <w:pPr>
        <w:pStyle w:val="Default"/>
        <w:spacing w:after="27"/>
        <w:jc w:val="both"/>
      </w:pPr>
      <w:r>
        <w:t xml:space="preserve">- </w:t>
      </w:r>
      <w:r w:rsidRPr="001C225A">
        <w:t>при изготовлении коронок и виниров: незначительный дефект, шероховатости, устранимые без замены керамической реставрации; нарушение краевого прилегания; рецидив кариеса по месту соединения с керамической реставрацией;</w:t>
      </w:r>
    </w:p>
    <w:p w14:paraId="11C1B5DA" w14:textId="77777777" w:rsidR="00836EE5" w:rsidRPr="001C225A" w:rsidRDefault="00836EE5" w:rsidP="00836EE5">
      <w:pPr>
        <w:pStyle w:val="Default"/>
        <w:jc w:val="both"/>
      </w:pPr>
      <w:r>
        <w:t xml:space="preserve">- </w:t>
      </w:r>
      <w:r w:rsidRPr="001C225A">
        <w:t>отлом кламмера.</w:t>
      </w:r>
    </w:p>
    <w:p w14:paraId="4F6A243E" w14:textId="77777777" w:rsidR="00836EE5" w:rsidRPr="001C225A" w:rsidRDefault="00836EE5" w:rsidP="00836EE5">
      <w:pPr>
        <w:pStyle w:val="Default"/>
        <w:jc w:val="both"/>
        <w:rPr>
          <w:b/>
          <w:bCs/>
        </w:rPr>
      </w:pPr>
      <w:r w:rsidRPr="001C225A">
        <w:rPr>
          <w:b/>
          <w:bCs/>
        </w:rPr>
        <w:t>7.4.5. Существенные недостатки,</w:t>
      </w:r>
      <w:r>
        <w:rPr>
          <w:b/>
          <w:bCs/>
        </w:rPr>
        <w:t xml:space="preserve"> </w:t>
      </w:r>
      <w:r w:rsidRPr="001C225A">
        <w:rPr>
          <w:b/>
          <w:bCs/>
        </w:rPr>
        <w:t>которые безвозмездно устраняются Исполнителем в течение действующего срока службы, если Пациент докажет, что недостатки возникли до принятия им результата работы или по причинам, возникшим до этого момента:</w:t>
      </w:r>
    </w:p>
    <w:p w14:paraId="35FD3345" w14:textId="77777777" w:rsidR="00836EE5" w:rsidRPr="001C225A" w:rsidRDefault="00836EE5" w:rsidP="00836EE5">
      <w:pPr>
        <w:pStyle w:val="Default"/>
        <w:spacing w:after="27"/>
        <w:jc w:val="both"/>
      </w:pPr>
      <w:r>
        <w:t xml:space="preserve">- </w:t>
      </w:r>
      <w:r w:rsidRPr="001C225A">
        <w:t>при изготовлении керамических реставраций: выпадение и подвижность, скол части керамической реставрации;</w:t>
      </w:r>
    </w:p>
    <w:p w14:paraId="4DA4A240" w14:textId="77777777" w:rsidR="00836EE5" w:rsidRPr="001C225A" w:rsidRDefault="00836EE5" w:rsidP="00836EE5">
      <w:pPr>
        <w:pStyle w:val="Default"/>
        <w:spacing w:after="27"/>
        <w:jc w:val="both"/>
      </w:pPr>
      <w:r>
        <w:t xml:space="preserve">- </w:t>
      </w:r>
      <w:r w:rsidRPr="001C225A">
        <w:t>нарушение целостности коронки мостовидного протеза, в том числе откол облицовки, требующей замены реставрации;</w:t>
      </w:r>
    </w:p>
    <w:p w14:paraId="3FF15654" w14:textId="77777777" w:rsidR="00836EE5" w:rsidRPr="001C225A" w:rsidRDefault="00836EE5" w:rsidP="00836EE5">
      <w:pPr>
        <w:pStyle w:val="Default"/>
        <w:spacing w:after="27"/>
        <w:jc w:val="both"/>
      </w:pPr>
      <w:r>
        <w:t xml:space="preserve">- </w:t>
      </w:r>
      <w:r w:rsidRPr="001C225A">
        <w:t>неплотное прилегание коронки к уступу или шейке зуба;</w:t>
      </w:r>
    </w:p>
    <w:p w14:paraId="2889AFA1" w14:textId="77777777" w:rsidR="00836EE5" w:rsidRDefault="00836EE5" w:rsidP="00836EE5">
      <w:pPr>
        <w:pStyle w:val="Default"/>
        <w:spacing w:after="27"/>
        <w:jc w:val="both"/>
      </w:pPr>
      <w:r>
        <w:t xml:space="preserve">- </w:t>
      </w:r>
      <w:r w:rsidRPr="001C225A">
        <w:t>перелом съемных протезов;</w:t>
      </w:r>
    </w:p>
    <w:p w14:paraId="45238888" w14:textId="77777777" w:rsidR="00836EE5" w:rsidRDefault="00836EE5" w:rsidP="00836EE5">
      <w:pPr>
        <w:pStyle w:val="Default"/>
        <w:spacing w:after="27"/>
        <w:jc w:val="both"/>
      </w:pPr>
      <w:r>
        <w:t xml:space="preserve">- </w:t>
      </w:r>
      <w:r w:rsidRPr="001C225A">
        <w:t>расцементировка несъемных конструкций.</w:t>
      </w:r>
    </w:p>
    <w:p w14:paraId="7F39A976" w14:textId="77777777" w:rsidR="00836EE5" w:rsidRDefault="00836EE5" w:rsidP="00836EE5">
      <w:pPr>
        <w:pStyle w:val="Default"/>
        <w:spacing w:after="27"/>
        <w:jc w:val="both"/>
      </w:pPr>
      <w:r>
        <w:t>-</w:t>
      </w:r>
      <w:r w:rsidRPr="00095559">
        <w:t xml:space="preserve"> </w:t>
      </w:r>
      <w:r w:rsidRPr="001C225A">
        <w:t>оголение шейки зуба, покрытого искусственной коронкой</w:t>
      </w:r>
      <w:r>
        <w:t>.</w:t>
      </w:r>
    </w:p>
    <w:p w14:paraId="62270ED3" w14:textId="77777777" w:rsidR="00836EE5" w:rsidRDefault="00836EE5" w:rsidP="00836EE5">
      <w:pPr>
        <w:pStyle w:val="Default"/>
        <w:spacing w:after="27"/>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4591"/>
        <w:gridCol w:w="2268"/>
        <w:gridCol w:w="1843"/>
      </w:tblGrid>
      <w:tr w:rsidR="00836EE5" w14:paraId="69E05BD7" w14:textId="77777777" w:rsidTr="00B836CC">
        <w:tc>
          <w:tcPr>
            <w:tcW w:w="6062" w:type="dxa"/>
            <w:gridSpan w:val="2"/>
            <w:shd w:val="clear" w:color="auto" w:fill="B4C6E7"/>
          </w:tcPr>
          <w:p w14:paraId="0F709158" w14:textId="77777777" w:rsidR="00836EE5" w:rsidRDefault="00836EE5" w:rsidP="00B836CC">
            <w:pPr>
              <w:pStyle w:val="Default"/>
              <w:spacing w:after="27"/>
              <w:jc w:val="both"/>
            </w:pPr>
            <w:r w:rsidRPr="00E97129">
              <w:rPr>
                <w:rFonts w:eastAsia="Calibri"/>
                <w:b/>
                <w:lang w:eastAsia="en-US"/>
              </w:rPr>
              <w:t xml:space="preserve">Наименование конструкций </w:t>
            </w:r>
          </w:p>
        </w:tc>
        <w:tc>
          <w:tcPr>
            <w:tcW w:w="2268" w:type="dxa"/>
            <w:shd w:val="clear" w:color="auto" w:fill="B4C6E7"/>
          </w:tcPr>
          <w:p w14:paraId="6C848487" w14:textId="77777777" w:rsidR="00836EE5" w:rsidRPr="00E97129" w:rsidRDefault="00836EE5" w:rsidP="00B836CC">
            <w:pPr>
              <w:suppressAutoHyphens w:val="0"/>
              <w:spacing w:after="200" w:line="276" w:lineRule="auto"/>
              <w:rPr>
                <w:rFonts w:ascii="Times New Roman" w:eastAsia="Calibri" w:hAnsi="Times New Roman"/>
                <w:b/>
                <w:lang w:eastAsia="en-US"/>
              </w:rPr>
            </w:pPr>
            <w:r w:rsidRPr="00E97129">
              <w:rPr>
                <w:rFonts w:ascii="Times New Roman" w:eastAsia="Calibri" w:hAnsi="Times New Roman"/>
                <w:b/>
                <w:lang w:eastAsia="en-US"/>
              </w:rPr>
              <w:t xml:space="preserve">     Срок</w:t>
            </w:r>
            <w:r w:rsidRPr="00E97129">
              <w:rPr>
                <w:rFonts w:ascii="Times New Roman" w:eastAsia="Calibri" w:hAnsi="Times New Roman"/>
                <w:b/>
                <w:lang w:val="ru-RU" w:eastAsia="en-US"/>
              </w:rPr>
              <w:t xml:space="preserve"> </w:t>
            </w:r>
            <w:r w:rsidRPr="00E97129">
              <w:rPr>
                <w:rFonts w:ascii="Times New Roman" w:eastAsia="Calibri" w:hAnsi="Times New Roman"/>
                <w:b/>
                <w:lang w:eastAsia="en-US"/>
              </w:rPr>
              <w:t>гарантии</w:t>
            </w:r>
          </w:p>
        </w:tc>
        <w:tc>
          <w:tcPr>
            <w:tcW w:w="1843" w:type="dxa"/>
            <w:shd w:val="clear" w:color="auto" w:fill="B4C6E7"/>
          </w:tcPr>
          <w:p w14:paraId="32DD2BA6" w14:textId="77777777" w:rsidR="00836EE5" w:rsidRPr="00E97129" w:rsidRDefault="00836EE5" w:rsidP="00B836CC">
            <w:pPr>
              <w:suppressAutoHyphens w:val="0"/>
              <w:spacing w:after="200" w:line="276" w:lineRule="auto"/>
              <w:rPr>
                <w:rFonts w:ascii="Times New Roman" w:eastAsia="Calibri" w:hAnsi="Times New Roman"/>
                <w:b/>
                <w:lang w:eastAsia="en-US"/>
              </w:rPr>
            </w:pPr>
            <w:r w:rsidRPr="00E97129">
              <w:rPr>
                <w:rFonts w:ascii="Times New Roman" w:eastAsia="Calibri" w:hAnsi="Times New Roman"/>
                <w:b/>
                <w:lang w:eastAsia="en-US"/>
              </w:rPr>
              <w:t>Срок службы</w:t>
            </w:r>
          </w:p>
        </w:tc>
      </w:tr>
      <w:tr w:rsidR="00836EE5" w14:paraId="72194230" w14:textId="77777777" w:rsidTr="00B836CC">
        <w:tc>
          <w:tcPr>
            <w:tcW w:w="6062" w:type="dxa"/>
            <w:gridSpan w:val="2"/>
            <w:shd w:val="clear" w:color="auto" w:fill="B4C6E7"/>
          </w:tcPr>
          <w:p w14:paraId="5F302D75" w14:textId="77777777" w:rsidR="00836EE5" w:rsidRDefault="00836EE5" w:rsidP="00B836CC">
            <w:pPr>
              <w:pStyle w:val="Default"/>
              <w:spacing w:after="27"/>
              <w:jc w:val="both"/>
            </w:pPr>
            <w:r w:rsidRPr="00E97129">
              <w:rPr>
                <w:rFonts w:eastAsia="Calibri"/>
                <w:lang w:eastAsia="en-US"/>
              </w:rPr>
              <w:t>Коронки</w:t>
            </w:r>
          </w:p>
        </w:tc>
        <w:tc>
          <w:tcPr>
            <w:tcW w:w="2268" w:type="dxa"/>
            <w:shd w:val="clear" w:color="auto" w:fill="B4C6E7"/>
          </w:tcPr>
          <w:p w14:paraId="564CBFFD" w14:textId="77777777" w:rsidR="00836EE5" w:rsidRDefault="00836EE5" w:rsidP="00B836CC">
            <w:pPr>
              <w:pStyle w:val="Default"/>
              <w:spacing w:after="27"/>
              <w:jc w:val="both"/>
            </w:pPr>
            <w:r w:rsidRPr="00E97129">
              <w:rPr>
                <w:rFonts w:eastAsia="Calibri"/>
                <w:lang w:eastAsia="en-US"/>
              </w:rPr>
              <w:t xml:space="preserve"> </w:t>
            </w:r>
          </w:p>
        </w:tc>
        <w:tc>
          <w:tcPr>
            <w:tcW w:w="1843" w:type="dxa"/>
            <w:shd w:val="clear" w:color="auto" w:fill="B4C6E7"/>
          </w:tcPr>
          <w:p w14:paraId="596E289F" w14:textId="77777777" w:rsidR="00836EE5" w:rsidRDefault="00836EE5" w:rsidP="00B836CC">
            <w:pPr>
              <w:pStyle w:val="Default"/>
              <w:spacing w:after="27"/>
              <w:jc w:val="both"/>
            </w:pPr>
            <w:r w:rsidRPr="00E97129">
              <w:rPr>
                <w:rFonts w:eastAsia="Calibri"/>
                <w:lang w:eastAsia="en-US"/>
              </w:rPr>
              <w:t xml:space="preserve"> </w:t>
            </w:r>
          </w:p>
        </w:tc>
      </w:tr>
      <w:tr w:rsidR="00836EE5" w14:paraId="11D43133" w14:textId="77777777" w:rsidTr="00B836CC">
        <w:tc>
          <w:tcPr>
            <w:tcW w:w="6062" w:type="dxa"/>
            <w:gridSpan w:val="2"/>
            <w:shd w:val="clear" w:color="auto" w:fill="B4C6E7"/>
          </w:tcPr>
          <w:p w14:paraId="4E0D10E4" w14:textId="77777777" w:rsidR="00836EE5" w:rsidRDefault="00836EE5" w:rsidP="00B836CC">
            <w:pPr>
              <w:pStyle w:val="Default"/>
              <w:spacing w:after="27"/>
              <w:jc w:val="both"/>
            </w:pPr>
            <w:r>
              <w:rPr>
                <w:rFonts w:eastAsia="Calibri"/>
                <w:lang w:eastAsia="en-US"/>
              </w:rPr>
              <w:lastRenderedPageBreak/>
              <w:t>В</w:t>
            </w:r>
            <w:r w:rsidRPr="00E97129">
              <w:rPr>
                <w:rFonts w:eastAsia="Calibri"/>
                <w:lang w:eastAsia="en-US"/>
              </w:rPr>
              <w:t>ременные</w:t>
            </w:r>
            <w:r>
              <w:rPr>
                <w:rFonts w:eastAsia="Calibri"/>
                <w:lang w:eastAsia="en-US"/>
              </w:rPr>
              <w:t xml:space="preserve"> коронки</w:t>
            </w:r>
          </w:p>
        </w:tc>
        <w:tc>
          <w:tcPr>
            <w:tcW w:w="2268" w:type="dxa"/>
            <w:shd w:val="clear" w:color="auto" w:fill="B4C6E7"/>
          </w:tcPr>
          <w:p w14:paraId="664DD291" w14:textId="77777777" w:rsidR="00836EE5" w:rsidRDefault="00836EE5" w:rsidP="00B836CC">
            <w:pPr>
              <w:pStyle w:val="Default"/>
              <w:spacing w:after="27"/>
              <w:jc w:val="center"/>
            </w:pPr>
            <w:r w:rsidRPr="00E97129">
              <w:rPr>
                <w:rFonts w:eastAsia="Calibri"/>
                <w:lang w:eastAsia="en-US"/>
              </w:rPr>
              <w:t>2 недели</w:t>
            </w:r>
          </w:p>
        </w:tc>
        <w:tc>
          <w:tcPr>
            <w:tcW w:w="1843" w:type="dxa"/>
            <w:shd w:val="clear" w:color="auto" w:fill="B4C6E7"/>
          </w:tcPr>
          <w:p w14:paraId="5293F96A" w14:textId="77777777" w:rsidR="00836EE5" w:rsidRDefault="00836EE5" w:rsidP="00B836CC">
            <w:pPr>
              <w:pStyle w:val="Default"/>
              <w:spacing w:after="27"/>
              <w:jc w:val="center"/>
            </w:pPr>
            <w:r>
              <w:rPr>
                <w:rFonts w:eastAsia="Calibri"/>
                <w:lang w:eastAsia="en-US"/>
              </w:rPr>
              <w:t>2</w:t>
            </w:r>
            <w:r w:rsidRPr="00E97129">
              <w:rPr>
                <w:rFonts w:eastAsia="Calibri"/>
                <w:lang w:eastAsia="en-US"/>
              </w:rPr>
              <w:t xml:space="preserve"> </w:t>
            </w:r>
            <w:r>
              <w:rPr>
                <w:rFonts w:eastAsia="Calibri"/>
                <w:lang w:eastAsia="en-US"/>
              </w:rPr>
              <w:t>недели</w:t>
            </w:r>
          </w:p>
        </w:tc>
      </w:tr>
      <w:tr w:rsidR="00836EE5" w14:paraId="45BC7A96" w14:textId="77777777" w:rsidTr="00B836CC">
        <w:tc>
          <w:tcPr>
            <w:tcW w:w="1471" w:type="dxa"/>
            <w:vMerge w:val="restart"/>
            <w:shd w:val="clear" w:color="auto" w:fill="B4C6E7"/>
            <w:textDirection w:val="btLr"/>
          </w:tcPr>
          <w:p w14:paraId="14703544" w14:textId="77777777" w:rsidR="00836EE5" w:rsidRDefault="00836EE5" w:rsidP="00B836CC">
            <w:pPr>
              <w:pStyle w:val="Default"/>
              <w:spacing w:after="27"/>
              <w:jc w:val="both"/>
            </w:pPr>
            <w:r w:rsidRPr="00E97129">
              <w:rPr>
                <w:rFonts w:eastAsia="Calibri"/>
                <w:lang w:eastAsia="en-US"/>
              </w:rPr>
              <w:t xml:space="preserve">                                 ПОСТОЯННЫЕ</w:t>
            </w:r>
          </w:p>
        </w:tc>
        <w:tc>
          <w:tcPr>
            <w:tcW w:w="4591" w:type="dxa"/>
            <w:shd w:val="clear" w:color="auto" w:fill="B4C6E7"/>
          </w:tcPr>
          <w:p w14:paraId="2FB82CF9" w14:textId="77777777" w:rsidR="00836EE5" w:rsidRDefault="00836EE5" w:rsidP="00B836CC">
            <w:pPr>
              <w:pStyle w:val="Default"/>
              <w:spacing w:after="27"/>
            </w:pPr>
            <w:r w:rsidRPr="00E97129">
              <w:rPr>
                <w:rFonts w:eastAsia="Calibri"/>
                <w:lang w:eastAsia="en-US"/>
              </w:rPr>
              <w:t>Цельнолитые</w:t>
            </w:r>
          </w:p>
        </w:tc>
        <w:tc>
          <w:tcPr>
            <w:tcW w:w="2268" w:type="dxa"/>
            <w:shd w:val="clear" w:color="auto" w:fill="B4C6E7"/>
          </w:tcPr>
          <w:p w14:paraId="47A219EF" w14:textId="77777777" w:rsidR="00836EE5" w:rsidRDefault="00836EE5" w:rsidP="00B836CC">
            <w:pPr>
              <w:pStyle w:val="Default"/>
              <w:spacing w:after="27"/>
              <w:jc w:val="center"/>
            </w:pPr>
            <w:r w:rsidRPr="00E97129">
              <w:rPr>
                <w:rFonts w:eastAsia="Calibri"/>
                <w:lang w:val="en-US" w:eastAsia="en-US"/>
              </w:rPr>
              <w:t>1</w:t>
            </w:r>
            <w:r w:rsidRPr="00E97129">
              <w:rPr>
                <w:rFonts w:eastAsia="Calibri"/>
                <w:lang w:eastAsia="en-US"/>
              </w:rPr>
              <w:t xml:space="preserve"> год</w:t>
            </w:r>
          </w:p>
        </w:tc>
        <w:tc>
          <w:tcPr>
            <w:tcW w:w="1843" w:type="dxa"/>
            <w:shd w:val="clear" w:color="auto" w:fill="B4C6E7"/>
          </w:tcPr>
          <w:p w14:paraId="30C9B89F" w14:textId="77777777" w:rsidR="00836EE5" w:rsidRDefault="00836EE5" w:rsidP="00B836CC">
            <w:pPr>
              <w:pStyle w:val="Default"/>
              <w:spacing w:after="27"/>
              <w:jc w:val="center"/>
            </w:pPr>
            <w:r w:rsidRPr="00E97129">
              <w:rPr>
                <w:rFonts w:eastAsia="Calibri"/>
                <w:lang w:val="en-US" w:eastAsia="en-US"/>
              </w:rPr>
              <w:t>1</w:t>
            </w:r>
            <w:r w:rsidRPr="00E97129">
              <w:rPr>
                <w:rFonts w:eastAsia="Calibri"/>
                <w:lang w:eastAsia="en-US"/>
              </w:rPr>
              <w:t xml:space="preserve"> год</w:t>
            </w:r>
          </w:p>
        </w:tc>
      </w:tr>
      <w:tr w:rsidR="00836EE5" w14:paraId="34F45154" w14:textId="77777777" w:rsidTr="00B836CC">
        <w:tc>
          <w:tcPr>
            <w:tcW w:w="1471" w:type="dxa"/>
            <w:vMerge/>
            <w:shd w:val="clear" w:color="auto" w:fill="B4C6E7"/>
          </w:tcPr>
          <w:p w14:paraId="6AB7A9A0" w14:textId="77777777" w:rsidR="00836EE5" w:rsidRDefault="00836EE5" w:rsidP="00B836CC">
            <w:pPr>
              <w:pStyle w:val="Default"/>
              <w:spacing w:after="27"/>
              <w:jc w:val="both"/>
            </w:pPr>
          </w:p>
        </w:tc>
        <w:tc>
          <w:tcPr>
            <w:tcW w:w="4591" w:type="dxa"/>
            <w:shd w:val="clear" w:color="auto" w:fill="B4C6E7"/>
          </w:tcPr>
          <w:p w14:paraId="22F356DD" w14:textId="77777777" w:rsidR="00836EE5" w:rsidRDefault="00836EE5" w:rsidP="00B836CC">
            <w:pPr>
              <w:pStyle w:val="Default"/>
              <w:spacing w:after="27"/>
              <w:jc w:val="both"/>
            </w:pPr>
            <w:r w:rsidRPr="00E97129">
              <w:rPr>
                <w:rFonts w:eastAsia="Calibri"/>
                <w:lang w:eastAsia="en-US"/>
              </w:rPr>
              <w:t>Метталлокерамические (любой сплав)</w:t>
            </w:r>
          </w:p>
        </w:tc>
        <w:tc>
          <w:tcPr>
            <w:tcW w:w="2268" w:type="dxa"/>
            <w:shd w:val="clear" w:color="auto" w:fill="B4C6E7"/>
          </w:tcPr>
          <w:p w14:paraId="6C5819CD" w14:textId="77777777" w:rsidR="00836EE5" w:rsidRDefault="00836EE5" w:rsidP="00B836CC">
            <w:pPr>
              <w:pStyle w:val="Default"/>
              <w:spacing w:after="27"/>
              <w:jc w:val="center"/>
            </w:pPr>
            <w:r w:rsidRPr="00E97129">
              <w:rPr>
                <w:rFonts w:eastAsia="Calibri"/>
                <w:lang w:val="en-US" w:eastAsia="en-US"/>
              </w:rPr>
              <w:t>1</w:t>
            </w:r>
            <w:r w:rsidRPr="00E97129">
              <w:rPr>
                <w:rFonts w:eastAsia="Calibri"/>
                <w:lang w:eastAsia="en-US"/>
              </w:rPr>
              <w:t xml:space="preserve"> год</w:t>
            </w:r>
          </w:p>
        </w:tc>
        <w:tc>
          <w:tcPr>
            <w:tcW w:w="1843" w:type="dxa"/>
            <w:shd w:val="clear" w:color="auto" w:fill="B4C6E7"/>
          </w:tcPr>
          <w:p w14:paraId="0AE2AC30" w14:textId="77777777" w:rsidR="00836EE5" w:rsidRDefault="00836EE5" w:rsidP="00B836CC">
            <w:pPr>
              <w:pStyle w:val="Default"/>
              <w:spacing w:after="27"/>
              <w:jc w:val="center"/>
            </w:pPr>
            <w:r w:rsidRPr="00E97129">
              <w:rPr>
                <w:rFonts w:eastAsia="Calibri"/>
                <w:lang w:val="en-US" w:eastAsia="en-US"/>
              </w:rPr>
              <w:t>1</w:t>
            </w:r>
            <w:r w:rsidRPr="00E97129">
              <w:rPr>
                <w:rFonts w:eastAsia="Calibri"/>
                <w:lang w:eastAsia="en-US"/>
              </w:rPr>
              <w:t xml:space="preserve"> год</w:t>
            </w:r>
          </w:p>
        </w:tc>
      </w:tr>
      <w:tr w:rsidR="00836EE5" w14:paraId="50BB292C" w14:textId="77777777" w:rsidTr="00B836CC">
        <w:tc>
          <w:tcPr>
            <w:tcW w:w="1471" w:type="dxa"/>
            <w:vMerge/>
            <w:shd w:val="clear" w:color="auto" w:fill="B4C6E7"/>
          </w:tcPr>
          <w:p w14:paraId="1BE0DD95" w14:textId="77777777" w:rsidR="00836EE5" w:rsidRDefault="00836EE5" w:rsidP="00B836CC">
            <w:pPr>
              <w:pStyle w:val="Default"/>
              <w:spacing w:after="27"/>
              <w:jc w:val="both"/>
            </w:pPr>
          </w:p>
        </w:tc>
        <w:tc>
          <w:tcPr>
            <w:tcW w:w="4591" w:type="dxa"/>
            <w:shd w:val="clear" w:color="auto" w:fill="B4C6E7"/>
          </w:tcPr>
          <w:p w14:paraId="1CA15D58" w14:textId="77777777" w:rsidR="00836EE5" w:rsidRDefault="00836EE5" w:rsidP="00B836CC">
            <w:pPr>
              <w:pStyle w:val="Default"/>
              <w:spacing w:after="27"/>
              <w:jc w:val="both"/>
            </w:pPr>
            <w:r w:rsidRPr="00E97129">
              <w:rPr>
                <w:rFonts w:eastAsia="Calibri"/>
                <w:lang w:eastAsia="en-US"/>
              </w:rPr>
              <w:t xml:space="preserve">Метталлокерамические на имплантате  </w:t>
            </w:r>
          </w:p>
        </w:tc>
        <w:tc>
          <w:tcPr>
            <w:tcW w:w="2268" w:type="dxa"/>
            <w:shd w:val="clear" w:color="auto" w:fill="B4C6E7"/>
          </w:tcPr>
          <w:p w14:paraId="7586C5FE" w14:textId="77777777" w:rsidR="00836EE5" w:rsidRDefault="00836EE5" w:rsidP="00B836CC">
            <w:pPr>
              <w:pStyle w:val="Default"/>
              <w:spacing w:after="27"/>
              <w:jc w:val="center"/>
            </w:pPr>
            <w:r w:rsidRPr="00E97129">
              <w:rPr>
                <w:rFonts w:eastAsia="Calibri"/>
                <w:lang w:val="en-US" w:eastAsia="en-US"/>
              </w:rPr>
              <w:t>1</w:t>
            </w:r>
            <w:r w:rsidRPr="00E97129">
              <w:rPr>
                <w:rFonts w:eastAsia="Calibri"/>
                <w:lang w:eastAsia="en-US"/>
              </w:rPr>
              <w:t xml:space="preserve"> год</w:t>
            </w:r>
          </w:p>
        </w:tc>
        <w:tc>
          <w:tcPr>
            <w:tcW w:w="1843" w:type="dxa"/>
            <w:shd w:val="clear" w:color="auto" w:fill="B4C6E7"/>
          </w:tcPr>
          <w:p w14:paraId="4E6696FC" w14:textId="77777777" w:rsidR="00836EE5" w:rsidRDefault="00836EE5" w:rsidP="00B836CC">
            <w:pPr>
              <w:pStyle w:val="Default"/>
              <w:spacing w:after="27"/>
              <w:jc w:val="center"/>
            </w:pPr>
            <w:r w:rsidRPr="00E97129">
              <w:rPr>
                <w:rFonts w:eastAsia="Calibri"/>
                <w:lang w:val="en-US" w:eastAsia="en-US"/>
              </w:rPr>
              <w:t>1</w:t>
            </w:r>
            <w:r w:rsidRPr="00E97129">
              <w:rPr>
                <w:rFonts w:eastAsia="Calibri"/>
                <w:lang w:eastAsia="en-US"/>
              </w:rPr>
              <w:t xml:space="preserve"> год</w:t>
            </w:r>
          </w:p>
        </w:tc>
      </w:tr>
      <w:tr w:rsidR="00836EE5" w14:paraId="4C7B1A71" w14:textId="77777777" w:rsidTr="00B836CC">
        <w:trPr>
          <w:trHeight w:val="539"/>
        </w:trPr>
        <w:tc>
          <w:tcPr>
            <w:tcW w:w="1471" w:type="dxa"/>
            <w:vMerge/>
            <w:shd w:val="clear" w:color="auto" w:fill="B4C6E7"/>
          </w:tcPr>
          <w:p w14:paraId="37275ED7" w14:textId="77777777" w:rsidR="00836EE5" w:rsidRDefault="00836EE5" w:rsidP="00B836CC">
            <w:pPr>
              <w:pStyle w:val="Default"/>
              <w:spacing w:after="27"/>
              <w:jc w:val="both"/>
            </w:pPr>
          </w:p>
        </w:tc>
        <w:tc>
          <w:tcPr>
            <w:tcW w:w="4591" w:type="dxa"/>
            <w:shd w:val="clear" w:color="auto" w:fill="B4C6E7"/>
          </w:tcPr>
          <w:p w14:paraId="7C6E407C" w14:textId="77777777" w:rsidR="00836EE5" w:rsidRDefault="00836EE5" w:rsidP="00B836CC">
            <w:pPr>
              <w:pStyle w:val="Default"/>
              <w:spacing w:after="27"/>
              <w:jc w:val="both"/>
            </w:pPr>
            <w:r w:rsidRPr="00E97129">
              <w:rPr>
                <w:rFonts w:eastAsia="Calibri"/>
                <w:lang w:eastAsia="en-US"/>
              </w:rPr>
              <w:t>Из диоксида циркония</w:t>
            </w:r>
          </w:p>
        </w:tc>
        <w:tc>
          <w:tcPr>
            <w:tcW w:w="2268" w:type="dxa"/>
            <w:shd w:val="clear" w:color="auto" w:fill="B4C6E7"/>
          </w:tcPr>
          <w:p w14:paraId="2CACC1D8" w14:textId="77777777" w:rsidR="00836EE5" w:rsidRDefault="00836EE5" w:rsidP="00B836CC">
            <w:pPr>
              <w:pStyle w:val="Default"/>
              <w:spacing w:after="27"/>
              <w:jc w:val="center"/>
            </w:pPr>
            <w:r w:rsidRPr="00E97129">
              <w:rPr>
                <w:rFonts w:eastAsia="Calibri"/>
                <w:lang w:val="en-US" w:eastAsia="en-US"/>
              </w:rPr>
              <w:t>1</w:t>
            </w:r>
            <w:r w:rsidRPr="00E97129">
              <w:rPr>
                <w:rFonts w:eastAsia="Calibri"/>
                <w:lang w:eastAsia="en-US"/>
              </w:rPr>
              <w:t xml:space="preserve"> год</w:t>
            </w:r>
          </w:p>
        </w:tc>
        <w:tc>
          <w:tcPr>
            <w:tcW w:w="1843" w:type="dxa"/>
            <w:shd w:val="clear" w:color="auto" w:fill="B4C6E7"/>
          </w:tcPr>
          <w:p w14:paraId="7A954B6A" w14:textId="77777777" w:rsidR="00836EE5" w:rsidRDefault="00836EE5" w:rsidP="00B836CC">
            <w:pPr>
              <w:pStyle w:val="Default"/>
              <w:spacing w:after="27"/>
              <w:jc w:val="center"/>
            </w:pPr>
            <w:r w:rsidRPr="00E97129">
              <w:rPr>
                <w:rFonts w:eastAsia="Calibri"/>
                <w:lang w:val="en-US" w:eastAsia="en-US"/>
              </w:rPr>
              <w:t>1</w:t>
            </w:r>
            <w:r w:rsidRPr="00E97129">
              <w:rPr>
                <w:rFonts w:eastAsia="Calibri"/>
                <w:lang w:eastAsia="en-US"/>
              </w:rPr>
              <w:t xml:space="preserve"> год</w:t>
            </w:r>
          </w:p>
        </w:tc>
      </w:tr>
      <w:tr w:rsidR="00836EE5" w14:paraId="5652274F" w14:textId="77777777" w:rsidTr="00B836CC">
        <w:tc>
          <w:tcPr>
            <w:tcW w:w="6062" w:type="dxa"/>
            <w:gridSpan w:val="2"/>
            <w:shd w:val="clear" w:color="auto" w:fill="B4C6E7"/>
          </w:tcPr>
          <w:p w14:paraId="29B2417C" w14:textId="77777777" w:rsidR="00836EE5" w:rsidRPr="00E97129" w:rsidRDefault="00836EE5" w:rsidP="00B836CC">
            <w:pPr>
              <w:suppressAutoHyphens w:val="0"/>
              <w:spacing w:line="276" w:lineRule="auto"/>
              <w:rPr>
                <w:rFonts w:ascii="Times New Roman" w:eastAsia="Calibri" w:hAnsi="Times New Roman"/>
                <w:lang w:eastAsia="en-US"/>
              </w:rPr>
            </w:pPr>
            <w:r w:rsidRPr="00E97129">
              <w:rPr>
                <w:rFonts w:ascii="Times New Roman" w:eastAsia="Calibri" w:hAnsi="Times New Roman"/>
                <w:lang w:eastAsia="en-US"/>
              </w:rPr>
              <w:t xml:space="preserve">Бюгельный протез, </w:t>
            </w:r>
          </w:p>
          <w:p w14:paraId="3687031F" w14:textId="77777777" w:rsidR="00836EE5" w:rsidRDefault="00836EE5" w:rsidP="00B836CC">
            <w:pPr>
              <w:pStyle w:val="Default"/>
              <w:jc w:val="both"/>
            </w:pPr>
            <w:r w:rsidRPr="00E97129">
              <w:rPr>
                <w:rFonts w:eastAsia="Calibri"/>
                <w:lang w:eastAsia="en-US"/>
              </w:rPr>
              <w:t>ЧСПП, ПСПП</w:t>
            </w:r>
          </w:p>
        </w:tc>
        <w:tc>
          <w:tcPr>
            <w:tcW w:w="2268" w:type="dxa"/>
            <w:shd w:val="clear" w:color="auto" w:fill="B4C6E7"/>
          </w:tcPr>
          <w:p w14:paraId="748F8444" w14:textId="77777777" w:rsidR="00836EE5" w:rsidRDefault="00836EE5" w:rsidP="00B836CC">
            <w:pPr>
              <w:pStyle w:val="Default"/>
              <w:spacing w:after="27"/>
              <w:jc w:val="center"/>
            </w:pPr>
            <w:r w:rsidRPr="00E97129">
              <w:rPr>
                <w:rFonts w:eastAsia="Calibri"/>
                <w:lang w:val="en-US" w:eastAsia="en-US"/>
              </w:rPr>
              <w:t>1</w:t>
            </w:r>
            <w:r w:rsidRPr="00E97129">
              <w:rPr>
                <w:rFonts w:eastAsia="Calibri"/>
                <w:lang w:eastAsia="en-US"/>
              </w:rPr>
              <w:t xml:space="preserve"> год</w:t>
            </w:r>
          </w:p>
        </w:tc>
        <w:tc>
          <w:tcPr>
            <w:tcW w:w="1843" w:type="dxa"/>
            <w:shd w:val="clear" w:color="auto" w:fill="B4C6E7"/>
          </w:tcPr>
          <w:p w14:paraId="40D213E6" w14:textId="77777777" w:rsidR="00836EE5" w:rsidRDefault="00836EE5" w:rsidP="00B836CC">
            <w:pPr>
              <w:pStyle w:val="Default"/>
              <w:spacing w:after="27"/>
              <w:jc w:val="center"/>
            </w:pPr>
            <w:r w:rsidRPr="00E97129">
              <w:rPr>
                <w:rFonts w:eastAsia="Calibri"/>
                <w:lang w:val="en-US" w:eastAsia="en-US"/>
              </w:rPr>
              <w:t>1</w:t>
            </w:r>
            <w:r w:rsidRPr="00E97129">
              <w:rPr>
                <w:rFonts w:eastAsia="Calibri"/>
                <w:lang w:eastAsia="en-US"/>
              </w:rPr>
              <w:t xml:space="preserve"> год</w:t>
            </w:r>
          </w:p>
        </w:tc>
      </w:tr>
      <w:tr w:rsidR="00836EE5" w14:paraId="7E052C05" w14:textId="77777777" w:rsidTr="00B836CC">
        <w:tc>
          <w:tcPr>
            <w:tcW w:w="6062" w:type="dxa"/>
            <w:gridSpan w:val="2"/>
            <w:shd w:val="clear" w:color="auto" w:fill="B4C6E7"/>
          </w:tcPr>
          <w:p w14:paraId="28BAE9DA" w14:textId="77777777" w:rsidR="00836EE5" w:rsidRPr="00E97129" w:rsidRDefault="00836EE5" w:rsidP="00B836CC">
            <w:pPr>
              <w:suppressAutoHyphens w:val="0"/>
              <w:spacing w:after="200"/>
              <w:rPr>
                <w:rFonts w:ascii="Times New Roman" w:eastAsia="Calibri" w:hAnsi="Times New Roman"/>
                <w:lang w:eastAsia="en-US"/>
              </w:rPr>
            </w:pPr>
            <w:r w:rsidRPr="00E97129">
              <w:rPr>
                <w:rFonts w:ascii="Times New Roman" w:eastAsia="Calibri" w:hAnsi="Times New Roman"/>
                <w:lang w:eastAsia="en-US"/>
              </w:rPr>
              <w:t>Нейлоновый протез</w:t>
            </w:r>
          </w:p>
        </w:tc>
        <w:tc>
          <w:tcPr>
            <w:tcW w:w="2268" w:type="dxa"/>
            <w:shd w:val="clear" w:color="auto" w:fill="B4C6E7"/>
          </w:tcPr>
          <w:p w14:paraId="25AA161B" w14:textId="77777777" w:rsidR="00836EE5" w:rsidRPr="00E97129" w:rsidRDefault="00836EE5" w:rsidP="00B836CC">
            <w:pPr>
              <w:pStyle w:val="Default"/>
              <w:spacing w:after="27"/>
              <w:jc w:val="center"/>
              <w:rPr>
                <w:rFonts w:eastAsia="Calibri"/>
                <w:lang w:eastAsia="en-US"/>
              </w:rPr>
            </w:pPr>
            <w:r w:rsidRPr="00E97129">
              <w:rPr>
                <w:rFonts w:eastAsia="Calibri"/>
                <w:lang w:eastAsia="en-US"/>
              </w:rPr>
              <w:t>6 месяцев</w:t>
            </w:r>
          </w:p>
        </w:tc>
        <w:tc>
          <w:tcPr>
            <w:tcW w:w="1843" w:type="dxa"/>
            <w:shd w:val="clear" w:color="auto" w:fill="B4C6E7"/>
          </w:tcPr>
          <w:p w14:paraId="091ECF59" w14:textId="77777777" w:rsidR="00836EE5" w:rsidRPr="00E97129" w:rsidRDefault="00836EE5" w:rsidP="00B836CC">
            <w:pPr>
              <w:pStyle w:val="Default"/>
              <w:spacing w:after="27"/>
              <w:jc w:val="center"/>
              <w:rPr>
                <w:rFonts w:eastAsia="Calibri"/>
                <w:lang w:eastAsia="en-US"/>
              </w:rPr>
            </w:pPr>
            <w:r w:rsidRPr="00E97129">
              <w:rPr>
                <w:rFonts w:eastAsia="Calibri"/>
                <w:lang w:eastAsia="en-US"/>
              </w:rPr>
              <w:t>1 год</w:t>
            </w:r>
          </w:p>
        </w:tc>
      </w:tr>
      <w:tr w:rsidR="00836EE5" w14:paraId="17429DD3" w14:textId="77777777" w:rsidTr="00B836CC">
        <w:tc>
          <w:tcPr>
            <w:tcW w:w="6062" w:type="dxa"/>
            <w:gridSpan w:val="2"/>
            <w:shd w:val="clear" w:color="auto" w:fill="B4C6E7"/>
          </w:tcPr>
          <w:p w14:paraId="2776BFD8" w14:textId="77777777" w:rsidR="00836EE5" w:rsidRPr="00E97129" w:rsidRDefault="00836EE5" w:rsidP="00B836CC">
            <w:pPr>
              <w:suppressAutoHyphens w:val="0"/>
              <w:spacing w:after="200"/>
              <w:rPr>
                <w:rFonts w:ascii="Times New Roman" w:eastAsia="Calibri" w:hAnsi="Times New Roman"/>
                <w:lang w:val="ru-RU" w:eastAsia="en-US"/>
              </w:rPr>
            </w:pPr>
            <w:r w:rsidRPr="00E97129">
              <w:rPr>
                <w:rFonts w:ascii="Times New Roman" w:eastAsia="Calibri" w:hAnsi="Times New Roman"/>
                <w:bCs/>
                <w:lang w:val="ru-RU" w:eastAsia="en-US"/>
              </w:rPr>
              <w:t xml:space="preserve">Виниры (люминиры), вкладки </w:t>
            </w:r>
            <w:r w:rsidRPr="00E97129">
              <w:rPr>
                <w:rFonts w:ascii="Times New Roman" w:eastAsia="Calibri" w:hAnsi="Times New Roman"/>
                <w:lang w:val="ru-RU" w:eastAsia="en-US"/>
              </w:rPr>
              <w:t>Инлей, Онлей, Оверлей и Пинлей</w:t>
            </w:r>
          </w:p>
        </w:tc>
        <w:tc>
          <w:tcPr>
            <w:tcW w:w="2268" w:type="dxa"/>
            <w:shd w:val="clear" w:color="auto" w:fill="B4C6E7"/>
          </w:tcPr>
          <w:p w14:paraId="11AA770C" w14:textId="77777777" w:rsidR="00836EE5" w:rsidRPr="00E97129" w:rsidRDefault="00836EE5" w:rsidP="00B836CC">
            <w:pPr>
              <w:pStyle w:val="Default"/>
              <w:spacing w:after="27"/>
              <w:jc w:val="center"/>
              <w:rPr>
                <w:rFonts w:eastAsia="Calibri"/>
                <w:lang w:eastAsia="en-US"/>
              </w:rPr>
            </w:pPr>
            <w:r w:rsidRPr="00E97129">
              <w:rPr>
                <w:rFonts w:eastAsia="Calibri"/>
                <w:lang w:eastAsia="en-US"/>
              </w:rPr>
              <w:t>1 год</w:t>
            </w:r>
          </w:p>
        </w:tc>
        <w:tc>
          <w:tcPr>
            <w:tcW w:w="1843" w:type="dxa"/>
            <w:shd w:val="clear" w:color="auto" w:fill="B4C6E7"/>
          </w:tcPr>
          <w:p w14:paraId="53A5B5F7" w14:textId="77777777" w:rsidR="00836EE5" w:rsidRPr="00E97129" w:rsidRDefault="00836EE5" w:rsidP="00B836CC">
            <w:pPr>
              <w:pStyle w:val="Default"/>
              <w:spacing w:after="27"/>
              <w:jc w:val="center"/>
              <w:rPr>
                <w:rFonts w:eastAsia="Calibri"/>
                <w:lang w:eastAsia="en-US"/>
              </w:rPr>
            </w:pPr>
            <w:r w:rsidRPr="00E97129">
              <w:rPr>
                <w:rFonts w:eastAsia="Calibri"/>
                <w:lang w:eastAsia="en-US"/>
              </w:rPr>
              <w:t>1 год</w:t>
            </w:r>
          </w:p>
        </w:tc>
      </w:tr>
    </w:tbl>
    <w:p w14:paraId="71AD5A00" w14:textId="77777777" w:rsidR="00836EE5" w:rsidRDefault="00836EE5" w:rsidP="00836EE5">
      <w:pPr>
        <w:jc w:val="both"/>
        <w:rPr>
          <w:rFonts w:hint="eastAsia"/>
          <w:lang w:val="ru-RU"/>
        </w:rPr>
      </w:pPr>
      <w:r>
        <w:rPr>
          <w:lang w:val="ru-RU"/>
        </w:rPr>
        <w:t xml:space="preserve">7.4.6.  </w:t>
      </w:r>
      <w:r w:rsidRPr="009F725D">
        <w:rPr>
          <w:lang w:val="ru-RU"/>
        </w:rPr>
        <w:t xml:space="preserve">Гарантийные сроки и сроки службы не устанавливаются или аннулируется: </w:t>
      </w:r>
    </w:p>
    <w:p w14:paraId="2262B49A" w14:textId="77777777" w:rsidR="00836EE5" w:rsidRDefault="00836EE5" w:rsidP="00836EE5">
      <w:pPr>
        <w:jc w:val="both"/>
        <w:rPr>
          <w:rFonts w:hint="eastAsia"/>
          <w:lang w:val="ru-RU"/>
        </w:rPr>
      </w:pPr>
      <w:r w:rsidRPr="00D01285">
        <w:rPr>
          <w:lang w:val="ru-RU"/>
        </w:rPr>
        <w:t>- при невыполнении рекомендованного плана лечения;</w:t>
      </w:r>
    </w:p>
    <w:p w14:paraId="3FB74280" w14:textId="77777777" w:rsidR="00836EE5" w:rsidRDefault="00836EE5" w:rsidP="00836EE5">
      <w:pPr>
        <w:jc w:val="both"/>
        <w:rPr>
          <w:rFonts w:hint="eastAsia"/>
          <w:lang w:val="ru-RU"/>
        </w:rPr>
      </w:pPr>
      <w:r w:rsidRPr="00D01285">
        <w:rPr>
          <w:lang w:val="ru-RU"/>
        </w:rPr>
        <w:t>- наличие подвижности зубов (гарантийный срок – 1 (один) месяц);</w:t>
      </w:r>
    </w:p>
    <w:p w14:paraId="747EF812" w14:textId="77777777" w:rsidR="00836EE5" w:rsidRDefault="00836EE5" w:rsidP="00836EE5">
      <w:pPr>
        <w:jc w:val="both"/>
        <w:rPr>
          <w:rFonts w:hint="eastAsia"/>
          <w:lang w:val="ru-RU"/>
        </w:rPr>
      </w:pPr>
      <w:r w:rsidRPr="00D01285">
        <w:rPr>
          <w:lang w:val="ru-RU"/>
        </w:rPr>
        <w:t>- наличие сопутствующего заболевания: пародонтит</w:t>
      </w:r>
      <w:r>
        <w:rPr>
          <w:lang w:val="ru-RU"/>
        </w:rPr>
        <w:t>.</w:t>
      </w:r>
    </w:p>
    <w:p w14:paraId="45FFC6FF" w14:textId="77777777" w:rsidR="00836EE5" w:rsidRDefault="00836EE5" w:rsidP="00836EE5">
      <w:pPr>
        <w:jc w:val="both"/>
        <w:rPr>
          <w:rFonts w:hint="eastAsia"/>
          <w:lang w:val="ru-RU"/>
        </w:rPr>
      </w:pPr>
      <w:r>
        <w:rPr>
          <w:lang w:val="ru-RU"/>
        </w:rPr>
        <w:t>- не соблюдение рекомендаций врача после протезирования.</w:t>
      </w:r>
    </w:p>
    <w:p w14:paraId="0081F33E" w14:textId="77777777" w:rsidR="00836EE5" w:rsidRDefault="00836EE5" w:rsidP="00836EE5">
      <w:pPr>
        <w:jc w:val="both"/>
        <w:rPr>
          <w:rFonts w:hint="eastAsia"/>
          <w:lang w:val="ru-RU"/>
        </w:rPr>
      </w:pPr>
      <w:r>
        <w:rPr>
          <w:lang w:val="ru-RU"/>
        </w:rPr>
        <w:t xml:space="preserve">7.4.7. </w:t>
      </w:r>
      <w:r w:rsidRPr="00D01285">
        <w:rPr>
          <w:lang w:val="ru-RU"/>
        </w:rPr>
        <w:t>Обязательным условием предоставления гарантии является проведение курса профессиональной гигиены 2-4 раза в год и консультация врача пародонтолога. Гарантийный срок  - 1 (один) месяц);</w:t>
      </w:r>
    </w:p>
    <w:p w14:paraId="145D3365" w14:textId="77777777" w:rsidR="00836EE5" w:rsidRDefault="00836EE5" w:rsidP="00836EE5">
      <w:pPr>
        <w:jc w:val="both"/>
        <w:rPr>
          <w:rFonts w:hint="eastAsia"/>
          <w:lang w:val="ru-RU"/>
        </w:rPr>
      </w:pPr>
      <w:r w:rsidRPr="00B647AF">
        <w:rPr>
          <w:lang w:val="ru-RU"/>
        </w:rPr>
        <w:t>7.4.8. В случае имеющихся у Пациента системных заболеваний, иммунодефицитных и аллергических состояний и таких болезней как сахарный диабет или остеопороз, заболевания щитовидной железы, заболевания сердца, онкологические заболевания, а также в случае приема лекарственных препаратов, обязуется предупредить исполнителя до начала лечения. В случае возникновения (обнаружения) у Пациента данных заболеваний, после проведенного стоматологического лечения, о которых он не сообщил до начала лечения, гарантия не действует.</w:t>
      </w:r>
    </w:p>
    <w:p w14:paraId="56896110" w14:textId="77777777" w:rsidR="00836EE5" w:rsidRDefault="00836EE5" w:rsidP="00836EE5">
      <w:pPr>
        <w:jc w:val="both"/>
        <w:rPr>
          <w:rFonts w:hint="eastAsia"/>
          <w:lang w:val="ru-RU"/>
        </w:rPr>
      </w:pPr>
      <w:r>
        <w:rPr>
          <w:lang w:val="ru-RU"/>
        </w:rPr>
        <w:t xml:space="preserve">7.4.9. </w:t>
      </w:r>
      <w:r w:rsidRPr="006D32E5">
        <w:rPr>
          <w:lang w:val="ru-RU"/>
        </w:rPr>
        <w:t>При неудовлетворительно</w:t>
      </w:r>
      <w:r>
        <w:rPr>
          <w:lang w:val="ru-RU"/>
        </w:rPr>
        <w:t>м выполнении рекомендаций</w:t>
      </w:r>
      <w:r w:rsidRPr="006D32E5">
        <w:rPr>
          <w:lang w:val="ru-RU"/>
        </w:rPr>
        <w:t xml:space="preserve"> </w:t>
      </w:r>
      <w:r>
        <w:rPr>
          <w:lang w:val="ru-RU"/>
        </w:rPr>
        <w:t xml:space="preserve">по ежедневной </w:t>
      </w:r>
      <w:r w:rsidRPr="002661D5">
        <w:rPr>
          <w:lang w:val="ru-RU"/>
        </w:rPr>
        <w:t xml:space="preserve">гигиене полости рта </w:t>
      </w:r>
      <w:r w:rsidRPr="006D32E5">
        <w:rPr>
          <w:lang w:val="ru-RU"/>
        </w:rPr>
        <w:t>гарантийные сроки</w:t>
      </w:r>
      <w:r>
        <w:rPr>
          <w:lang w:val="ru-RU"/>
        </w:rPr>
        <w:t xml:space="preserve"> и сроки службы</w:t>
      </w:r>
      <w:r w:rsidRPr="006D32E5">
        <w:rPr>
          <w:lang w:val="ru-RU"/>
        </w:rPr>
        <w:t xml:space="preserve"> отсутствуют полностью.</w:t>
      </w:r>
    </w:p>
    <w:p w14:paraId="6F5D9111" w14:textId="77777777" w:rsidR="00836EE5" w:rsidRPr="00D01285" w:rsidRDefault="00836EE5" w:rsidP="00836EE5">
      <w:pPr>
        <w:jc w:val="both"/>
        <w:rPr>
          <w:rFonts w:hint="eastAsia"/>
          <w:lang w:val="ru-RU"/>
        </w:rPr>
      </w:pPr>
    </w:p>
    <w:p w14:paraId="7393310F" w14:textId="77777777" w:rsidR="00836EE5" w:rsidRDefault="00836EE5" w:rsidP="00836EE5">
      <w:pPr>
        <w:pStyle w:val="Default"/>
        <w:spacing w:after="27"/>
        <w:jc w:val="center"/>
        <w:rPr>
          <w:b/>
          <w:bCs/>
        </w:rPr>
      </w:pPr>
      <w:r>
        <w:rPr>
          <w:b/>
          <w:bCs/>
          <w:noProof/>
        </w:rPr>
        <mc:AlternateContent>
          <mc:Choice Requires="wps">
            <w:drawing>
              <wp:anchor distT="0" distB="0" distL="114300" distR="114300" simplePos="0" relativeHeight="251662336" behindDoc="1" locked="0" layoutInCell="1" allowOverlap="1" wp14:anchorId="56174A06" wp14:editId="567F9C2C">
                <wp:simplePos x="0" y="0"/>
                <wp:positionH relativeFrom="column">
                  <wp:posOffset>1990725</wp:posOffset>
                </wp:positionH>
                <wp:positionV relativeFrom="paragraph">
                  <wp:posOffset>67310</wp:posOffset>
                </wp:positionV>
                <wp:extent cx="2413635" cy="503555"/>
                <wp:effectExtent l="24765" t="19685" r="38100" b="482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635" cy="503555"/>
                        </a:xfrm>
                        <a:prstGeom prst="rect">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DD4CB5" id="Прямоугольник 1" o:spid="_x0000_s1026" style="position:absolute;margin-left:156.75pt;margin-top:5.3pt;width:190.05pt;height:39.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" fillcolor="#ffc000" strokecolor="#f2f2f2" strokeweight="3pt">
                <v:shadow on="t" color="#7f5f00" opacity=".5" offset="1pt"/>
              </v:rect>
            </w:pict>
          </mc:Fallback>
        </mc:AlternateContent>
      </w:r>
      <w:r>
        <w:rPr>
          <w:b/>
          <w:bCs/>
        </w:rPr>
        <w:t xml:space="preserve"> </w:t>
      </w:r>
    </w:p>
    <w:p w14:paraId="70CDFE43" w14:textId="77777777" w:rsidR="00836EE5" w:rsidRPr="0060202A" w:rsidRDefault="00836EE5" w:rsidP="00836EE5">
      <w:pPr>
        <w:pStyle w:val="Default"/>
        <w:spacing w:after="27"/>
        <w:jc w:val="center"/>
        <w:rPr>
          <w:b/>
          <w:bCs/>
        </w:rPr>
      </w:pPr>
      <w:r w:rsidRPr="0060202A">
        <w:rPr>
          <w:b/>
          <w:bCs/>
        </w:rPr>
        <w:t>Детская стоматология</w:t>
      </w:r>
    </w:p>
    <w:p w14:paraId="29A04D3F" w14:textId="77777777" w:rsidR="00836EE5" w:rsidRPr="009F7200" w:rsidRDefault="00836EE5" w:rsidP="00836EE5">
      <w:pPr>
        <w:jc w:val="both"/>
        <w:rPr>
          <w:rFonts w:hint="eastAsia"/>
          <w:lang w:val="ru-RU"/>
        </w:rPr>
      </w:pPr>
    </w:p>
    <w:p w14:paraId="05C03BF0" w14:textId="77777777" w:rsidR="00836EE5" w:rsidRPr="009F7200" w:rsidRDefault="00836EE5" w:rsidP="00836EE5">
      <w:pPr>
        <w:jc w:val="both"/>
        <w:rPr>
          <w:rFonts w:hint="eastAsia"/>
          <w:lang w:val="ru-RU"/>
        </w:rPr>
      </w:pPr>
    </w:p>
    <w:p w14:paraId="3AC815B1" w14:textId="77777777" w:rsidR="00836EE5" w:rsidRDefault="00836EE5" w:rsidP="00836EE5">
      <w:pPr>
        <w:jc w:val="both"/>
        <w:rPr>
          <w:rFonts w:hint="eastAsia"/>
          <w:lang w:val="ru-RU"/>
        </w:rPr>
      </w:pPr>
      <w:r>
        <w:rPr>
          <w:lang w:val="ru-RU"/>
        </w:rPr>
        <w:t xml:space="preserve">7.1. </w:t>
      </w:r>
      <w:bookmarkEnd w:id="0"/>
      <w:r w:rsidRPr="0060202A">
        <w:rPr>
          <w:lang w:val="ru-RU"/>
        </w:rPr>
        <w:t>В связи с особенностями строения молочных зубов и постоянных зубов с несформированными корнями гарантийные обязательства на лечение зубов у детей отличаются от гарантийных обязательств на лечение зубов у взрослых.</w:t>
      </w:r>
    </w:p>
    <w:p w14:paraId="28F50749" w14:textId="77777777" w:rsidR="00836EE5" w:rsidRDefault="00836EE5" w:rsidP="00836EE5">
      <w:pPr>
        <w:jc w:val="both"/>
        <w:rPr>
          <w:rFonts w:hint="eastAsia"/>
          <w:lang w:val="ru-RU"/>
        </w:rPr>
      </w:pPr>
      <w:r>
        <w:rPr>
          <w:lang w:val="ru-RU"/>
        </w:rPr>
        <w:t xml:space="preserve">7.2. </w:t>
      </w:r>
      <w:r w:rsidRPr="005A3082">
        <w:rPr>
          <w:b/>
          <w:bCs/>
          <w:lang w:val="ru-RU"/>
        </w:rPr>
        <w:t>Временные зубы (молочные зубы)</w:t>
      </w:r>
      <w:r w:rsidRPr="0060202A">
        <w:rPr>
          <w:lang w:val="ru-RU"/>
        </w:rPr>
        <w:t xml:space="preserve"> – первые зубы у детей. Молочные зубы у людей прорезываются после рождения в определённой последовательности. Молочные зубы имеют некоторые особенности: они меньше размерами, имеют меньше бугорков и расходящиеся корни, между которыми лежат зачатки постоянных зубов. Число корней у молочных и постоянных зубов одинаково. У ребенка молочные зубы начинают прорезаться, обычно, в 6-7 месяцев. Но иногда они прорезаются гораздо позже - в 9-10 месяцев. </w:t>
      </w:r>
    </w:p>
    <w:p w14:paraId="5B254925" w14:textId="77777777" w:rsidR="00836EE5" w:rsidRPr="005A3082" w:rsidRDefault="00836EE5" w:rsidP="00836EE5">
      <w:pPr>
        <w:jc w:val="both"/>
        <w:rPr>
          <w:rFonts w:hint="eastAsia"/>
          <w:lang w:val="ru-RU"/>
        </w:rPr>
      </w:pPr>
      <w:r>
        <w:rPr>
          <w:lang w:val="ru-RU"/>
        </w:rPr>
        <w:t xml:space="preserve">7.3. </w:t>
      </w:r>
      <w:r w:rsidRPr="005A3082">
        <w:rPr>
          <w:lang w:val="ru-RU"/>
        </w:rPr>
        <w:t xml:space="preserve">Первыми появляются нижние резцы. К 2–3 годам у ребенка прорезываются все 20 молочных зубов. По размеру они меньше соответствующих постоянных зубов. </w:t>
      </w:r>
    </w:p>
    <w:p w14:paraId="4073F12D" w14:textId="77777777" w:rsidR="00836EE5" w:rsidRPr="005A3082" w:rsidRDefault="00836EE5" w:rsidP="00836EE5">
      <w:pPr>
        <w:jc w:val="both"/>
        <w:rPr>
          <w:rFonts w:hint="eastAsia"/>
          <w:lang w:val="ru-RU"/>
        </w:rPr>
      </w:pPr>
      <w:r w:rsidRPr="0060202A">
        <w:rPr>
          <w:lang w:val="ru-RU"/>
        </w:rPr>
        <w:lastRenderedPageBreak/>
        <w:t xml:space="preserve">Воспалительные процессы в молочных зубах могут привести к повреждению зачатков постоянных зубов. </w:t>
      </w:r>
      <w:r>
        <w:rPr>
          <w:lang w:val="ru-RU"/>
        </w:rPr>
        <w:t xml:space="preserve"> </w:t>
      </w:r>
      <w:r w:rsidRPr="005A3082">
        <w:rPr>
          <w:lang w:val="ru-RU"/>
        </w:rPr>
        <w:t xml:space="preserve">Молочные резцы и клыки имеют только один корень, верхние молочные коренные имеют три корня, а нижние коренные – два. Эти корни расположены так, чтобы оставалось место для развития постоянных премоляров (зубов, расположенных перед молярами). В возрасте 6-7 лет система прикрепления молочных (временных) зубов начинает разрушаться, освобождая место для постоянных. </w:t>
      </w:r>
    </w:p>
    <w:p w14:paraId="3AF811EE" w14:textId="77777777" w:rsidR="00836EE5" w:rsidRDefault="00836EE5" w:rsidP="00836EE5">
      <w:pPr>
        <w:jc w:val="both"/>
        <w:rPr>
          <w:rFonts w:hint="eastAsia"/>
          <w:lang w:val="ru-RU"/>
        </w:rPr>
      </w:pPr>
      <w:r>
        <w:rPr>
          <w:lang w:val="ru-RU"/>
        </w:rPr>
        <w:t>7.4.</w:t>
      </w:r>
      <w:r w:rsidRPr="005A3082">
        <w:rPr>
          <w:b/>
          <w:bCs/>
          <w:lang w:val="ru-RU"/>
        </w:rPr>
        <w:t>Постоянные зубы</w:t>
      </w:r>
      <w:r w:rsidRPr="005A3082">
        <w:rPr>
          <w:lang w:val="ru-RU"/>
        </w:rPr>
        <w:t xml:space="preserve"> – в возрасте 6-7 лет система прикрепления молочных (временных) зубов начинает разрушаться, освобождая место для постоянных. </w:t>
      </w:r>
      <w:r>
        <w:rPr>
          <w:lang w:val="ru-RU"/>
        </w:rPr>
        <w:t xml:space="preserve"> </w:t>
      </w:r>
    </w:p>
    <w:p w14:paraId="59D4B558" w14:textId="77777777" w:rsidR="00836EE5" w:rsidRDefault="00836EE5" w:rsidP="00836EE5">
      <w:pPr>
        <w:jc w:val="both"/>
        <w:rPr>
          <w:rFonts w:hint="eastAsia"/>
          <w:lang w:val="ru-RU"/>
        </w:rPr>
      </w:pPr>
      <w:r>
        <w:rPr>
          <w:lang w:val="ru-RU"/>
        </w:rPr>
        <w:t xml:space="preserve">7.5. Снижение гарантийных сроков в соответствии с КПУ: </w:t>
      </w:r>
    </w:p>
    <w:p w14:paraId="503DE1A9" w14:textId="77777777" w:rsidR="00836EE5" w:rsidRDefault="00836EE5" w:rsidP="00836EE5">
      <w:pPr>
        <w:jc w:val="both"/>
        <w:rPr>
          <w:rFonts w:hint="eastAsia"/>
          <w:lang w:val="ru-RU"/>
        </w:rPr>
      </w:pPr>
      <w:r>
        <w:rPr>
          <w:lang w:val="ru-RU"/>
        </w:rPr>
        <w:t>3-6 лет -при КПУ 3-6 сроки снижаются на 30%, при КПУ выше 6 снижаются на 50%;</w:t>
      </w:r>
    </w:p>
    <w:p w14:paraId="7106F16D" w14:textId="77777777" w:rsidR="00836EE5" w:rsidRDefault="00836EE5" w:rsidP="00836EE5">
      <w:pPr>
        <w:jc w:val="both"/>
        <w:rPr>
          <w:rFonts w:hint="eastAsia"/>
          <w:lang w:val="ru-RU"/>
        </w:rPr>
      </w:pPr>
      <w:r>
        <w:rPr>
          <w:lang w:val="ru-RU"/>
        </w:rPr>
        <w:t>7-10 лет – при КПУ 6-8 сроки снижаются на 30%, при КПУ выше 8 снижаются на 50%;</w:t>
      </w:r>
    </w:p>
    <w:p w14:paraId="3268C50E" w14:textId="77777777" w:rsidR="00836EE5" w:rsidRDefault="00836EE5" w:rsidP="00836EE5">
      <w:pPr>
        <w:jc w:val="both"/>
        <w:rPr>
          <w:rFonts w:hint="eastAsia"/>
          <w:lang w:val="ru-RU"/>
        </w:rPr>
      </w:pPr>
      <w:r>
        <w:rPr>
          <w:lang w:val="ru-RU"/>
        </w:rPr>
        <w:t>11-14 лет- при КПУ 5-8 сроки снижаются на 30%, при КПУ выше 8 снижаются на 50%;</w:t>
      </w:r>
    </w:p>
    <w:p w14:paraId="785C77A2" w14:textId="77777777" w:rsidR="00836EE5" w:rsidRDefault="00836EE5" w:rsidP="00836EE5">
      <w:pPr>
        <w:jc w:val="both"/>
        <w:rPr>
          <w:rFonts w:hint="eastAsia"/>
          <w:lang w:val="ru-RU"/>
        </w:rPr>
      </w:pPr>
      <w:r>
        <w:rPr>
          <w:lang w:val="ru-RU"/>
        </w:rPr>
        <w:t>15-18 лет- при КПУ 7-9 сроки снижаются на 30%, при КПУ выше 9 снижаются на 50%;</w:t>
      </w:r>
    </w:p>
    <w:p w14:paraId="0E6681FB" w14:textId="77777777" w:rsidR="00836EE5" w:rsidRDefault="00836EE5" w:rsidP="00836EE5">
      <w:pPr>
        <w:jc w:val="both"/>
        <w:rPr>
          <w:rFonts w:hint="eastAsia"/>
          <w:lang w:val="ru-RU"/>
        </w:rPr>
      </w:pPr>
      <w:r>
        <w:rPr>
          <w:lang w:val="ru-RU"/>
        </w:rPr>
        <w:t>7.6. При неудовлетворительной гигиене полости рта сроки снижаются на 70%, согласно индексу зубного налета.</w:t>
      </w:r>
    </w:p>
    <w:p w14:paraId="0D95450A" w14:textId="77777777" w:rsidR="00836EE5" w:rsidRPr="009F7200" w:rsidRDefault="00836EE5" w:rsidP="00836EE5">
      <w:pPr>
        <w:jc w:val="both"/>
        <w:rPr>
          <w:rFonts w:hint="eastAsia"/>
          <w:lang w:val="ru-RU"/>
        </w:rPr>
      </w:pPr>
      <w:r>
        <w:rPr>
          <w:lang w:val="ru-RU"/>
        </w:rPr>
        <w:t>7.7. Для ортопедических работ при неудовлетворительно</w:t>
      </w:r>
      <w:r>
        <w:rPr>
          <w:rFonts w:hint="eastAsia"/>
          <w:lang w:val="ru-RU"/>
        </w:rPr>
        <w:t>й</w:t>
      </w:r>
      <w:r>
        <w:rPr>
          <w:lang w:val="ru-RU"/>
        </w:rPr>
        <w:t xml:space="preserve"> гигиене полости рта на все виды протезирования сроки снижаются на 50%, согласно Индексу зубного налета.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2597"/>
        <w:gridCol w:w="1798"/>
      </w:tblGrid>
      <w:tr w:rsidR="00836EE5" w:rsidRPr="00E97129" w14:paraId="32240FCC" w14:textId="77777777" w:rsidTr="00B836CC">
        <w:tc>
          <w:tcPr>
            <w:tcW w:w="5495" w:type="dxa"/>
            <w:shd w:val="clear" w:color="auto" w:fill="B4C6E7"/>
          </w:tcPr>
          <w:p w14:paraId="328655B8" w14:textId="77777777" w:rsidR="00836EE5" w:rsidRPr="00E97129" w:rsidRDefault="00836EE5" w:rsidP="00B836CC">
            <w:pPr>
              <w:jc w:val="both"/>
              <w:rPr>
                <w:rFonts w:hint="eastAsia"/>
                <w:lang w:val="ru-RU"/>
              </w:rPr>
            </w:pPr>
            <w:r w:rsidRPr="00E97129">
              <w:rPr>
                <w:rFonts w:ascii="Times New Roman" w:hAnsi="Times New Roman"/>
                <w:b/>
              </w:rPr>
              <w:t xml:space="preserve">Наименование  </w:t>
            </w:r>
          </w:p>
        </w:tc>
        <w:tc>
          <w:tcPr>
            <w:tcW w:w="2835" w:type="dxa"/>
            <w:shd w:val="clear" w:color="auto" w:fill="B4C6E7"/>
          </w:tcPr>
          <w:p w14:paraId="66933973" w14:textId="77777777" w:rsidR="00836EE5" w:rsidRPr="00E97129" w:rsidRDefault="00836EE5" w:rsidP="00B836CC">
            <w:pPr>
              <w:jc w:val="both"/>
              <w:rPr>
                <w:rFonts w:hint="eastAsia"/>
                <w:lang w:val="ru-RU"/>
              </w:rPr>
            </w:pPr>
            <w:r w:rsidRPr="00E97129">
              <w:rPr>
                <w:rFonts w:ascii="Times New Roman" w:hAnsi="Times New Roman"/>
                <w:b/>
              </w:rPr>
              <w:t>Срок гарантии</w:t>
            </w:r>
          </w:p>
        </w:tc>
        <w:tc>
          <w:tcPr>
            <w:tcW w:w="1858" w:type="dxa"/>
            <w:shd w:val="clear" w:color="auto" w:fill="B4C6E7"/>
          </w:tcPr>
          <w:p w14:paraId="390FE72A" w14:textId="77777777" w:rsidR="00836EE5" w:rsidRPr="00E97129" w:rsidRDefault="00836EE5" w:rsidP="00B836CC">
            <w:pPr>
              <w:jc w:val="both"/>
              <w:rPr>
                <w:rFonts w:hint="eastAsia"/>
                <w:lang w:val="ru-RU"/>
              </w:rPr>
            </w:pPr>
            <w:r w:rsidRPr="00E97129">
              <w:rPr>
                <w:rFonts w:ascii="Times New Roman" w:hAnsi="Times New Roman"/>
                <w:b/>
              </w:rPr>
              <w:t>Срок службы</w:t>
            </w:r>
          </w:p>
        </w:tc>
      </w:tr>
      <w:tr w:rsidR="00836EE5" w:rsidRPr="00E97129" w14:paraId="5F5C24A1" w14:textId="77777777" w:rsidTr="00B836CC">
        <w:tc>
          <w:tcPr>
            <w:tcW w:w="5495" w:type="dxa"/>
            <w:shd w:val="clear" w:color="auto" w:fill="B4C6E7"/>
          </w:tcPr>
          <w:p w14:paraId="2C7EE146" w14:textId="77777777" w:rsidR="00836EE5" w:rsidRPr="00E97129" w:rsidRDefault="00836EE5" w:rsidP="00B836CC">
            <w:pPr>
              <w:jc w:val="both"/>
              <w:rPr>
                <w:rFonts w:hint="eastAsia"/>
                <w:lang w:val="ru-RU"/>
              </w:rPr>
            </w:pPr>
            <w:r w:rsidRPr="00E97129">
              <w:rPr>
                <w:lang w:val="ru-RU"/>
              </w:rPr>
              <w:t xml:space="preserve">Лечение временных зубов </w:t>
            </w:r>
          </w:p>
        </w:tc>
        <w:tc>
          <w:tcPr>
            <w:tcW w:w="2835" w:type="dxa"/>
            <w:shd w:val="clear" w:color="auto" w:fill="B4C6E7"/>
          </w:tcPr>
          <w:p w14:paraId="1A94FDF1" w14:textId="77777777" w:rsidR="00836EE5" w:rsidRPr="00E97129" w:rsidRDefault="00836EE5" w:rsidP="00B836CC">
            <w:pPr>
              <w:jc w:val="both"/>
              <w:rPr>
                <w:rFonts w:hint="eastAsia"/>
                <w:lang w:val="ru-RU"/>
              </w:rPr>
            </w:pPr>
            <w:r>
              <w:rPr>
                <w:lang w:val="ru-RU"/>
              </w:rPr>
              <w:t>1</w:t>
            </w:r>
            <w:r w:rsidRPr="00E97129">
              <w:rPr>
                <w:lang w:val="ru-RU"/>
              </w:rPr>
              <w:t xml:space="preserve"> </w:t>
            </w:r>
            <w:r>
              <w:rPr>
                <w:lang w:val="ru-RU"/>
              </w:rPr>
              <w:t>год</w:t>
            </w:r>
          </w:p>
        </w:tc>
        <w:tc>
          <w:tcPr>
            <w:tcW w:w="1858" w:type="dxa"/>
            <w:shd w:val="clear" w:color="auto" w:fill="B4C6E7"/>
          </w:tcPr>
          <w:p w14:paraId="60DED347" w14:textId="77777777" w:rsidR="00836EE5" w:rsidRPr="00E97129" w:rsidRDefault="00836EE5" w:rsidP="00B836CC">
            <w:pPr>
              <w:jc w:val="both"/>
              <w:rPr>
                <w:rFonts w:hint="eastAsia"/>
                <w:lang w:val="ru-RU"/>
              </w:rPr>
            </w:pPr>
            <w:r>
              <w:rPr>
                <w:lang w:val="ru-RU"/>
              </w:rPr>
              <w:t>2</w:t>
            </w:r>
            <w:r w:rsidRPr="00E97129">
              <w:rPr>
                <w:lang w:val="ru-RU"/>
              </w:rPr>
              <w:t xml:space="preserve"> </w:t>
            </w:r>
            <w:r>
              <w:rPr>
                <w:lang w:val="ru-RU"/>
              </w:rPr>
              <w:t>года</w:t>
            </w:r>
          </w:p>
        </w:tc>
      </w:tr>
      <w:tr w:rsidR="00836EE5" w:rsidRPr="00E97129" w14:paraId="228E44D4" w14:textId="77777777" w:rsidTr="00B836CC">
        <w:tc>
          <w:tcPr>
            <w:tcW w:w="5495" w:type="dxa"/>
            <w:shd w:val="clear" w:color="auto" w:fill="B4C6E7"/>
          </w:tcPr>
          <w:p w14:paraId="6CF62C85" w14:textId="77777777" w:rsidR="00836EE5" w:rsidRPr="00E97129" w:rsidRDefault="00836EE5" w:rsidP="00B836CC">
            <w:pPr>
              <w:jc w:val="both"/>
              <w:rPr>
                <w:rFonts w:hint="eastAsia"/>
                <w:lang w:val="ru-RU"/>
              </w:rPr>
            </w:pPr>
            <w:r w:rsidRPr="00E97129">
              <w:rPr>
                <w:lang w:val="ru-RU"/>
              </w:rPr>
              <w:t xml:space="preserve">Лечение постоянных зубов </w:t>
            </w:r>
          </w:p>
        </w:tc>
        <w:tc>
          <w:tcPr>
            <w:tcW w:w="2835" w:type="dxa"/>
            <w:shd w:val="clear" w:color="auto" w:fill="B4C6E7"/>
          </w:tcPr>
          <w:p w14:paraId="3B16EA12" w14:textId="77777777" w:rsidR="00836EE5" w:rsidRPr="00E97129" w:rsidRDefault="00836EE5" w:rsidP="00B836CC">
            <w:pPr>
              <w:jc w:val="both"/>
              <w:rPr>
                <w:rFonts w:hint="eastAsia"/>
                <w:lang w:val="ru-RU"/>
              </w:rPr>
            </w:pPr>
            <w:r>
              <w:rPr>
                <w:lang w:val="ru-RU"/>
              </w:rPr>
              <w:t>1 год</w:t>
            </w:r>
          </w:p>
        </w:tc>
        <w:tc>
          <w:tcPr>
            <w:tcW w:w="1858" w:type="dxa"/>
            <w:shd w:val="clear" w:color="auto" w:fill="B4C6E7"/>
          </w:tcPr>
          <w:p w14:paraId="791E82D6" w14:textId="77777777" w:rsidR="00836EE5" w:rsidRPr="00E97129" w:rsidRDefault="00836EE5" w:rsidP="00B836CC">
            <w:pPr>
              <w:jc w:val="both"/>
              <w:rPr>
                <w:rFonts w:hint="eastAsia"/>
                <w:lang w:val="ru-RU"/>
              </w:rPr>
            </w:pPr>
            <w:r>
              <w:rPr>
                <w:lang w:val="ru-RU"/>
              </w:rPr>
              <w:t>3 года</w:t>
            </w:r>
          </w:p>
        </w:tc>
      </w:tr>
      <w:tr w:rsidR="00836EE5" w:rsidRPr="00E97DD0" w14:paraId="489EC14A" w14:textId="77777777" w:rsidTr="00B836CC">
        <w:tc>
          <w:tcPr>
            <w:tcW w:w="5495" w:type="dxa"/>
            <w:shd w:val="clear" w:color="auto" w:fill="B4C6E7"/>
          </w:tcPr>
          <w:p w14:paraId="46F340DF" w14:textId="77777777" w:rsidR="00836EE5" w:rsidRDefault="00836EE5" w:rsidP="00B836CC">
            <w:pPr>
              <w:jc w:val="both"/>
              <w:rPr>
                <w:rFonts w:hint="eastAsia"/>
                <w:lang w:val="ru-RU"/>
              </w:rPr>
            </w:pPr>
            <w:r>
              <w:rPr>
                <w:lang w:val="ru-RU"/>
              </w:rPr>
              <w:t>Металлическая коронка на временный зуб</w:t>
            </w:r>
          </w:p>
        </w:tc>
        <w:tc>
          <w:tcPr>
            <w:tcW w:w="2835" w:type="dxa"/>
            <w:shd w:val="clear" w:color="auto" w:fill="B4C6E7"/>
          </w:tcPr>
          <w:p w14:paraId="7D0C8C44" w14:textId="77777777" w:rsidR="00836EE5" w:rsidRDefault="00836EE5" w:rsidP="00B836CC">
            <w:pPr>
              <w:jc w:val="both"/>
              <w:rPr>
                <w:rFonts w:hint="eastAsia"/>
                <w:lang w:val="ru-RU"/>
              </w:rPr>
            </w:pPr>
            <w:r>
              <w:rPr>
                <w:lang w:val="ru-RU"/>
              </w:rPr>
              <w:t>1 год</w:t>
            </w:r>
          </w:p>
        </w:tc>
        <w:tc>
          <w:tcPr>
            <w:tcW w:w="1858" w:type="dxa"/>
            <w:shd w:val="clear" w:color="auto" w:fill="B4C6E7"/>
          </w:tcPr>
          <w:p w14:paraId="656E0410" w14:textId="77777777" w:rsidR="00836EE5" w:rsidRDefault="00836EE5" w:rsidP="00B836CC">
            <w:pPr>
              <w:jc w:val="both"/>
              <w:rPr>
                <w:rFonts w:hint="eastAsia"/>
                <w:lang w:val="ru-RU"/>
              </w:rPr>
            </w:pPr>
            <w:r>
              <w:rPr>
                <w:rFonts w:hint="eastAsia"/>
                <w:lang w:val="ru-RU"/>
              </w:rPr>
              <w:t>Д</w:t>
            </w:r>
            <w:r>
              <w:rPr>
                <w:lang w:val="ru-RU"/>
              </w:rPr>
              <w:t>о смены на постоянный зуб</w:t>
            </w:r>
          </w:p>
        </w:tc>
      </w:tr>
      <w:tr w:rsidR="00836EE5" w:rsidRPr="00E97DD0" w14:paraId="6AE64831" w14:textId="77777777" w:rsidTr="00B836CC">
        <w:tc>
          <w:tcPr>
            <w:tcW w:w="5495" w:type="dxa"/>
            <w:shd w:val="clear" w:color="auto" w:fill="B4C6E7"/>
          </w:tcPr>
          <w:p w14:paraId="0D6A07CE" w14:textId="77777777" w:rsidR="00836EE5" w:rsidRDefault="00836EE5" w:rsidP="00B836CC">
            <w:pPr>
              <w:jc w:val="both"/>
              <w:rPr>
                <w:rFonts w:hint="eastAsia"/>
                <w:lang w:val="ru-RU"/>
              </w:rPr>
            </w:pPr>
            <w:r>
              <w:rPr>
                <w:lang w:val="ru-RU"/>
              </w:rPr>
              <w:t>Коронка из диоксида циркония на временный зуб</w:t>
            </w:r>
          </w:p>
        </w:tc>
        <w:tc>
          <w:tcPr>
            <w:tcW w:w="2835" w:type="dxa"/>
            <w:shd w:val="clear" w:color="auto" w:fill="B4C6E7"/>
          </w:tcPr>
          <w:p w14:paraId="37BA2E19" w14:textId="77777777" w:rsidR="00836EE5" w:rsidRDefault="00836EE5" w:rsidP="00B836CC">
            <w:pPr>
              <w:jc w:val="both"/>
              <w:rPr>
                <w:rFonts w:hint="eastAsia"/>
                <w:lang w:val="ru-RU"/>
              </w:rPr>
            </w:pPr>
            <w:r>
              <w:rPr>
                <w:lang w:val="ru-RU"/>
              </w:rPr>
              <w:t>1 год</w:t>
            </w:r>
          </w:p>
        </w:tc>
        <w:tc>
          <w:tcPr>
            <w:tcW w:w="1858" w:type="dxa"/>
            <w:shd w:val="clear" w:color="auto" w:fill="B4C6E7"/>
          </w:tcPr>
          <w:p w14:paraId="7C873AC3" w14:textId="77777777" w:rsidR="00836EE5" w:rsidRDefault="00836EE5" w:rsidP="00B836CC">
            <w:pPr>
              <w:jc w:val="both"/>
              <w:rPr>
                <w:rFonts w:hint="eastAsia"/>
                <w:lang w:val="ru-RU"/>
              </w:rPr>
            </w:pPr>
            <w:r>
              <w:rPr>
                <w:rFonts w:hint="eastAsia"/>
                <w:lang w:val="ru-RU"/>
              </w:rPr>
              <w:t>Д</w:t>
            </w:r>
            <w:r>
              <w:rPr>
                <w:lang w:val="ru-RU"/>
              </w:rPr>
              <w:t>о смены на постоянный зуб</w:t>
            </w:r>
          </w:p>
        </w:tc>
      </w:tr>
    </w:tbl>
    <w:p w14:paraId="1F6C7BA9" w14:textId="77777777" w:rsidR="00836EE5" w:rsidRDefault="00836EE5" w:rsidP="00836EE5">
      <w:pPr>
        <w:jc w:val="both"/>
        <w:rPr>
          <w:rFonts w:hint="eastAsia"/>
          <w:lang w:val="ru-RU"/>
        </w:rPr>
      </w:pPr>
      <w:r>
        <w:rPr>
          <w:lang w:val="ru-RU"/>
        </w:rPr>
        <w:t xml:space="preserve">7.8. </w:t>
      </w:r>
      <w:r w:rsidRPr="005A3082">
        <w:rPr>
          <w:lang w:val="ru-RU"/>
        </w:rPr>
        <w:t>Лечение постоянных зубов с незавершенным формированием корней по поводу кариеса осложненного пульпитом и периодонтитом – гарантия не предоставляется с момента внесения записи в медицинскую карту пациента.</w:t>
      </w:r>
    </w:p>
    <w:p w14:paraId="1FD0BF9D" w14:textId="77777777" w:rsidR="00836EE5" w:rsidRDefault="00836EE5" w:rsidP="00836EE5">
      <w:pPr>
        <w:jc w:val="both"/>
        <w:rPr>
          <w:rFonts w:hint="eastAsia"/>
          <w:lang w:val="ru-RU"/>
        </w:rPr>
      </w:pPr>
      <w:r>
        <w:rPr>
          <w:lang w:val="ru-RU"/>
        </w:rPr>
        <w:t xml:space="preserve">7.9. </w:t>
      </w:r>
      <w:r w:rsidRPr="009F725D">
        <w:rPr>
          <w:lang w:val="ru-RU"/>
        </w:rPr>
        <w:t>Гарантийные сроки и сроки службы не устанавливаются или аннулиру</w:t>
      </w:r>
      <w:r>
        <w:rPr>
          <w:lang w:val="ru-RU"/>
        </w:rPr>
        <w:t>ю</w:t>
      </w:r>
      <w:r w:rsidRPr="009F725D">
        <w:rPr>
          <w:lang w:val="ru-RU"/>
        </w:rPr>
        <w:t xml:space="preserve">тся: </w:t>
      </w:r>
    </w:p>
    <w:p w14:paraId="2653ACE0" w14:textId="77777777" w:rsidR="00836EE5" w:rsidRDefault="00836EE5" w:rsidP="00836EE5">
      <w:pPr>
        <w:jc w:val="both"/>
        <w:rPr>
          <w:rFonts w:hint="eastAsia"/>
          <w:lang w:val="ru-RU"/>
        </w:rPr>
      </w:pPr>
      <w:r w:rsidRPr="00D01285">
        <w:rPr>
          <w:lang w:val="ru-RU"/>
        </w:rPr>
        <w:t>- при невыполнении реко</w:t>
      </w:r>
      <w:r>
        <w:rPr>
          <w:lang w:val="ru-RU"/>
        </w:rPr>
        <w:t>мендаций лечащего врача по прохождению Пациентом профилактических осмотров в соответствии с индивидуальным графиком по плану лечения;</w:t>
      </w:r>
    </w:p>
    <w:p w14:paraId="731BC1BF" w14:textId="77777777" w:rsidR="00836EE5" w:rsidRDefault="00836EE5" w:rsidP="00836EE5">
      <w:pPr>
        <w:jc w:val="both"/>
        <w:rPr>
          <w:rFonts w:hint="eastAsia"/>
          <w:lang w:val="ru-RU"/>
        </w:rPr>
      </w:pPr>
      <w:r w:rsidRPr="00D01285">
        <w:rPr>
          <w:lang w:val="ru-RU"/>
        </w:rPr>
        <w:t xml:space="preserve">- </w:t>
      </w:r>
      <w:r>
        <w:rPr>
          <w:lang w:val="ru-RU"/>
        </w:rPr>
        <w:t>при несоблюдении гигиены полости рта в домашних условиях и проведением профессиональной гигиены полости рта у Клиники в соответствии с рекомендациями лечащего врача.</w:t>
      </w:r>
    </w:p>
    <w:p w14:paraId="0AE4BB52" w14:textId="77777777" w:rsidR="00836EE5" w:rsidRDefault="00836EE5" w:rsidP="00836EE5">
      <w:pPr>
        <w:jc w:val="both"/>
        <w:rPr>
          <w:rFonts w:hint="eastAsia"/>
          <w:lang w:val="ru-RU"/>
        </w:rPr>
      </w:pPr>
      <w:r>
        <w:rPr>
          <w:lang w:val="ru-RU"/>
        </w:rPr>
        <w:t>7.10. Гарантийное лечение не производится также в случаях:</w:t>
      </w:r>
    </w:p>
    <w:p w14:paraId="03F2E0E1" w14:textId="77777777" w:rsidR="00836EE5" w:rsidRDefault="00836EE5" w:rsidP="00836EE5">
      <w:pPr>
        <w:jc w:val="both"/>
        <w:rPr>
          <w:rFonts w:hint="eastAsia"/>
          <w:lang w:val="ru-RU"/>
        </w:rPr>
      </w:pPr>
      <w:r>
        <w:rPr>
          <w:lang w:val="ru-RU"/>
        </w:rPr>
        <w:t>- эндодонтического перелечивания зубов, первоначально пролеченных в другой клинике;</w:t>
      </w:r>
    </w:p>
    <w:p w14:paraId="17A9D209" w14:textId="77777777" w:rsidR="00836EE5" w:rsidRDefault="00836EE5" w:rsidP="00836EE5">
      <w:pPr>
        <w:jc w:val="both"/>
        <w:rPr>
          <w:rFonts w:hint="eastAsia"/>
          <w:lang w:val="ru-RU"/>
        </w:rPr>
      </w:pPr>
      <w:r>
        <w:rPr>
          <w:lang w:val="ru-RU"/>
        </w:rPr>
        <w:t>- осложнений после эндодонтического лечения временных зубов, возникших через год и позже;</w:t>
      </w:r>
    </w:p>
    <w:p w14:paraId="68EB62E2" w14:textId="77777777" w:rsidR="00836EE5" w:rsidRDefault="00836EE5" w:rsidP="00836EE5">
      <w:pPr>
        <w:jc w:val="both"/>
        <w:rPr>
          <w:rFonts w:hint="eastAsia"/>
          <w:lang w:val="ru-RU"/>
        </w:rPr>
      </w:pPr>
      <w:r>
        <w:rPr>
          <w:lang w:val="ru-RU"/>
        </w:rPr>
        <w:t>- осложнений после эндодонтического лечения постоянных зубов с незавершенным формированием корней; - выпадения коронок с фронтальных временных зубов в случае значительного разрушения зубов кариозным процессом;</w:t>
      </w:r>
    </w:p>
    <w:p w14:paraId="293D5A1C" w14:textId="77777777" w:rsidR="00836EE5" w:rsidRDefault="00836EE5" w:rsidP="00836EE5">
      <w:pPr>
        <w:jc w:val="both"/>
        <w:rPr>
          <w:rFonts w:hint="eastAsia"/>
          <w:lang w:val="ru-RU"/>
        </w:rPr>
      </w:pPr>
      <w:r>
        <w:rPr>
          <w:lang w:val="ru-RU"/>
        </w:rPr>
        <w:t>- любого переделывания, доделывания, коррекции протезов и иных ортопедических конструкций, изготовленных и установленных в других клиниках;</w:t>
      </w:r>
    </w:p>
    <w:p w14:paraId="31B6AE21" w14:textId="77777777" w:rsidR="00836EE5" w:rsidRPr="005A3082" w:rsidRDefault="00836EE5" w:rsidP="00836EE5">
      <w:pPr>
        <w:jc w:val="both"/>
        <w:rPr>
          <w:rFonts w:hint="eastAsia"/>
          <w:lang w:val="ru-RU"/>
        </w:rPr>
      </w:pPr>
      <w:r>
        <w:rPr>
          <w:lang w:val="ru-RU"/>
        </w:rPr>
        <w:t>- острых травм в челюстно-лицевой области (полный и неполный вывих), перелом зуба, перелом альвеолярного отростка, перелом корня) в связи с невозможностью прогнозирования исхода заболевания.</w:t>
      </w:r>
    </w:p>
    <w:p w14:paraId="4842E62E" w14:textId="77777777" w:rsidR="00836EE5" w:rsidRPr="000B18BF" w:rsidRDefault="00836EE5" w:rsidP="00836EE5">
      <w:pPr>
        <w:jc w:val="both"/>
        <w:rPr>
          <w:rFonts w:hint="eastAsia"/>
          <w:lang w:val="ru-RU"/>
        </w:rPr>
      </w:pPr>
    </w:p>
    <w:p w14:paraId="49854369" w14:textId="77777777" w:rsidR="00836EE5" w:rsidRPr="000B18BF" w:rsidRDefault="00836EE5" w:rsidP="00836EE5">
      <w:pPr>
        <w:jc w:val="center"/>
        <w:rPr>
          <w:rFonts w:hint="eastAsia"/>
          <w:b/>
          <w:bCs/>
          <w:lang w:val="ru-RU"/>
        </w:rPr>
      </w:pPr>
      <w:r w:rsidRPr="000B18BF">
        <w:rPr>
          <w:b/>
          <w:bCs/>
          <w:lang w:val="ru-RU"/>
        </w:rPr>
        <w:t>8. Заключительная часть</w:t>
      </w:r>
    </w:p>
    <w:p w14:paraId="1877DEAD" w14:textId="77777777" w:rsidR="00836EE5" w:rsidRPr="00C73712" w:rsidRDefault="00836EE5" w:rsidP="00836EE5">
      <w:pPr>
        <w:jc w:val="both"/>
        <w:rPr>
          <w:rFonts w:hint="eastAsia"/>
          <w:lang w:val="ru-RU"/>
        </w:rPr>
      </w:pPr>
      <w:r>
        <w:rPr>
          <w:lang w:val="ru-RU"/>
        </w:rPr>
        <w:t>8</w:t>
      </w:r>
      <w:r w:rsidRPr="0060202A">
        <w:rPr>
          <w:lang w:val="ru-RU"/>
        </w:rPr>
        <w:t>.1. Настоящее Положение действует в течение всего периода времени, пока не будут приняты соответствующие нормативные акты на федеральном или региональном уровне, либо локальные акты Клиники, регулирующие взаимоотношения Пациента и Клиники, оказывающих стоматологический услуги.</w:t>
      </w:r>
    </w:p>
    <w:p w14:paraId="49A649EB" w14:textId="77777777" w:rsidR="00836EE5" w:rsidRPr="000E3A22" w:rsidRDefault="00836EE5" w:rsidP="00836EE5">
      <w:pPr>
        <w:rPr>
          <w:rFonts w:hint="eastAsia"/>
          <w:lang w:val="ru-RU"/>
        </w:rPr>
      </w:pPr>
    </w:p>
    <w:p w14:paraId="1216BF1F" w14:textId="77777777" w:rsidR="008C55A6" w:rsidRPr="00836EE5" w:rsidRDefault="008C55A6">
      <w:pPr>
        <w:rPr>
          <w:rFonts w:hint="eastAsia"/>
          <w:lang w:val="ru-RU"/>
        </w:rPr>
      </w:pPr>
    </w:p>
    <w:sectPr w:rsidR="008C55A6" w:rsidRPr="00836EE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7BBD0" w14:textId="77777777" w:rsidR="00EF1DDE" w:rsidRDefault="00EF1DDE" w:rsidP="000D76E9">
      <w:pPr>
        <w:rPr>
          <w:rFonts w:hint="eastAsia"/>
        </w:rPr>
      </w:pPr>
      <w:r>
        <w:separator/>
      </w:r>
    </w:p>
  </w:endnote>
  <w:endnote w:type="continuationSeparator" w:id="0">
    <w:p w14:paraId="22B09659" w14:textId="77777777" w:rsidR="00EF1DDE" w:rsidRDefault="00EF1DDE" w:rsidP="000D76E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ProximaNova-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24F70" w14:textId="77777777" w:rsidR="000D76E9" w:rsidRDefault="000D76E9">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4AC4E" w14:textId="77777777" w:rsidR="000D76E9" w:rsidRDefault="000D76E9">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BC845" w14:textId="77777777" w:rsidR="000D76E9" w:rsidRDefault="000D76E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C7F78" w14:textId="77777777" w:rsidR="00EF1DDE" w:rsidRDefault="00EF1DDE" w:rsidP="000D76E9">
      <w:pPr>
        <w:rPr>
          <w:rFonts w:hint="eastAsia"/>
        </w:rPr>
      </w:pPr>
      <w:r>
        <w:separator/>
      </w:r>
    </w:p>
  </w:footnote>
  <w:footnote w:type="continuationSeparator" w:id="0">
    <w:p w14:paraId="19E214AE" w14:textId="77777777" w:rsidR="00EF1DDE" w:rsidRDefault="00EF1DDE" w:rsidP="000D76E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89772" w14:textId="77777777" w:rsidR="000D76E9" w:rsidRDefault="000D76E9">
    <w:pPr>
      <w:pStyle w:val="a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4C4A2" w14:textId="77777777" w:rsidR="000D76E9" w:rsidRPr="00836EE5" w:rsidRDefault="009C2133" w:rsidP="000D76E9">
    <w:pPr>
      <w:pStyle w:val="a3"/>
      <w:ind w:left="-1276"/>
      <w:rPr>
        <w:rFonts w:hint="eastAsia"/>
        <w:color w:val="630026"/>
        <w:lang w:val="ru-RU"/>
      </w:rPr>
    </w:pPr>
    <w:r w:rsidRPr="009C2133">
      <w:rPr>
        <w:noProof/>
        <w:color w:val="630026"/>
        <w:lang w:eastAsia="ru-RU"/>
      </w:rPr>
      <w:drawing>
        <wp:anchor distT="0" distB="0" distL="114300" distR="114300" simplePos="0" relativeHeight="251658240" behindDoc="0" locked="0" layoutInCell="1" allowOverlap="1" wp14:anchorId="1FB5002E" wp14:editId="7DD4A97E">
          <wp:simplePos x="0" y="0"/>
          <wp:positionH relativeFrom="column">
            <wp:posOffset>-813435</wp:posOffset>
          </wp:positionH>
          <wp:positionV relativeFrom="paragraph">
            <wp:posOffset>0</wp:posOffset>
          </wp:positionV>
          <wp:extent cx="2278380" cy="1039495"/>
          <wp:effectExtent l="0" t="0" r="7620" b="825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для бланка.png"/>
                  <pic:cNvPicPr/>
                </pic:nvPicPr>
                <pic:blipFill>
                  <a:blip r:embed="rId1">
                    <a:extLst>
                      <a:ext uri="{28A0092B-C50C-407E-A947-70E740481C1C}">
                        <a14:useLocalDpi xmlns:a14="http://schemas.microsoft.com/office/drawing/2010/main" val="0"/>
                      </a:ext>
                    </a:extLst>
                  </a:blip>
                  <a:stretch>
                    <a:fillRect/>
                  </a:stretch>
                </pic:blipFill>
                <pic:spPr>
                  <a:xfrm>
                    <a:off x="0" y="0"/>
                    <a:ext cx="2278380" cy="1039495"/>
                  </a:xfrm>
                  <a:prstGeom prst="rect">
                    <a:avLst/>
                  </a:prstGeom>
                </pic:spPr>
              </pic:pic>
            </a:graphicData>
          </a:graphic>
          <wp14:sizeRelH relativeFrom="margin">
            <wp14:pctWidth>0</wp14:pctWidth>
          </wp14:sizeRelH>
          <wp14:sizeRelV relativeFrom="margin">
            <wp14:pctHeight>0</wp14:pctHeight>
          </wp14:sizeRelV>
        </wp:anchor>
      </w:drawing>
    </w:r>
    <w:r w:rsidRPr="00836EE5">
      <w:rPr>
        <w:color w:val="630026"/>
        <w:lang w:val="ru-RU"/>
      </w:rPr>
      <w:t>Общество с ограниченной ответственность «КЕЛЛЕР СТАЧКИ»</w:t>
    </w:r>
  </w:p>
  <w:p w14:paraId="30D83752" w14:textId="77777777" w:rsidR="009C2133" w:rsidRPr="00836EE5" w:rsidRDefault="009C2133" w:rsidP="009C2133">
    <w:pPr>
      <w:pStyle w:val="a3"/>
      <w:rPr>
        <w:rFonts w:hint="eastAsia"/>
        <w:color w:val="630026"/>
        <w:lang w:val="ru-RU"/>
      </w:rPr>
    </w:pPr>
    <w:r w:rsidRPr="00836EE5">
      <w:rPr>
        <w:color w:val="630026"/>
        <w:lang w:val="ru-RU"/>
      </w:rPr>
      <w:t>ИНН 6168104730/КПП 616801001</w:t>
    </w:r>
  </w:p>
  <w:p w14:paraId="71CF0EAA" w14:textId="77777777" w:rsidR="009C2133" w:rsidRPr="00836EE5" w:rsidRDefault="009C2133" w:rsidP="000D76E9">
    <w:pPr>
      <w:pStyle w:val="a3"/>
      <w:ind w:left="-1276"/>
      <w:rPr>
        <w:rFonts w:hint="eastAsia"/>
        <w:color w:val="630026"/>
        <w:lang w:val="ru-RU"/>
      </w:rPr>
    </w:pPr>
    <w:r w:rsidRPr="00836EE5">
      <w:rPr>
        <w:color w:val="630026"/>
        <w:lang w:val="ru-RU"/>
      </w:rPr>
      <w:t>Лицензия ЛО-61-01-007160 от 17.06.2019г</w:t>
    </w:r>
  </w:p>
  <w:p w14:paraId="2F7293B5" w14:textId="77777777" w:rsidR="009C2133" w:rsidRPr="00836EE5" w:rsidRDefault="009C2133" w:rsidP="000D76E9">
    <w:pPr>
      <w:pStyle w:val="a3"/>
      <w:ind w:left="-1276"/>
      <w:rPr>
        <w:rFonts w:hint="eastAsia"/>
        <w:color w:val="630026"/>
        <w:lang w:val="ru-RU"/>
      </w:rPr>
    </w:pPr>
    <w:r w:rsidRPr="00836EE5">
      <w:rPr>
        <w:color w:val="630026"/>
        <w:lang w:val="ru-RU"/>
      </w:rPr>
      <w:t>Адрес: 344058, Ростовская область, г. Ростов-на-Дону, пр. Стачки 150 литер Ж</w:t>
    </w:r>
  </w:p>
  <w:p w14:paraId="59995BA5" w14:textId="77777777" w:rsidR="009C2133" w:rsidRPr="00836EE5" w:rsidRDefault="009C2133" w:rsidP="000D76E9">
    <w:pPr>
      <w:pStyle w:val="a3"/>
      <w:ind w:left="-1276"/>
      <w:rPr>
        <w:rFonts w:hint="eastAsia"/>
        <w:color w:val="630026"/>
        <w:lang w:val="ru-RU"/>
      </w:rPr>
    </w:pPr>
    <w:r w:rsidRPr="00836EE5">
      <w:rPr>
        <w:color w:val="630026"/>
        <w:lang w:val="ru-RU"/>
      </w:rPr>
      <w:t>Тел.: 8</w:t>
    </w:r>
    <w:r w:rsidRPr="009C2133">
      <w:rPr>
        <w:color w:val="630026"/>
      </w:rPr>
      <w:t> </w:t>
    </w:r>
    <w:r w:rsidRPr="00836EE5">
      <w:rPr>
        <w:color w:val="630026"/>
        <w:lang w:val="ru-RU"/>
      </w:rPr>
      <w:t>800</w:t>
    </w:r>
    <w:r w:rsidRPr="009C2133">
      <w:rPr>
        <w:color w:val="630026"/>
      </w:rPr>
      <w:t> </w:t>
    </w:r>
    <w:r w:rsidRPr="00836EE5">
      <w:rPr>
        <w:color w:val="630026"/>
        <w:lang w:val="ru-RU"/>
      </w:rPr>
      <w:t xml:space="preserve">500 18 28                                </w:t>
    </w:r>
    <w:r w:rsidRPr="009C2133">
      <w:rPr>
        <w:color w:val="630026"/>
      </w:rPr>
      <w:t>https</w:t>
    </w:r>
    <w:r w:rsidRPr="00836EE5">
      <w:rPr>
        <w:color w:val="630026"/>
        <w:lang w:val="ru-RU"/>
      </w:rPr>
      <w:t>://</w:t>
    </w:r>
    <w:r w:rsidRPr="009C2133">
      <w:rPr>
        <w:color w:val="630026"/>
      </w:rPr>
      <w:t>denta</w:t>
    </w:r>
    <w:r w:rsidRPr="00836EE5">
      <w:rPr>
        <w:color w:val="630026"/>
        <w:lang w:val="ru-RU"/>
      </w:rPr>
      <w:t>-</w:t>
    </w:r>
    <w:r w:rsidRPr="009C2133">
      <w:rPr>
        <w:color w:val="630026"/>
      </w:rPr>
      <w:t>keller</w:t>
    </w:r>
    <w:r w:rsidRPr="00836EE5">
      <w:rPr>
        <w:color w:val="630026"/>
        <w:lang w:val="ru-RU"/>
      </w:rPr>
      <w:t>.</w:t>
    </w:r>
    <w:r w:rsidRPr="009C2133">
      <w:rPr>
        <w:color w:val="630026"/>
      </w:rPr>
      <w:t>ru</w:t>
    </w:r>
    <w:r w:rsidRPr="00836EE5">
      <w:rPr>
        <w:color w:val="630026"/>
        <w:lang w:val="ru-RU"/>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3BD1A" w14:textId="77777777" w:rsidR="000D76E9" w:rsidRDefault="000D76E9">
    <w:pPr>
      <w:pStyle w:val="a3"/>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BE533F"/>
    <w:multiLevelType w:val="multilevel"/>
    <w:tmpl w:val="ACD27D14"/>
    <w:lvl w:ilvl="0">
      <w:start w:val="1"/>
      <w:numFmt w:val="decimal"/>
      <w:lvlText w:val="%1."/>
      <w:lvlJc w:val="left"/>
      <w:pPr>
        <w:ind w:left="1494" w:hanging="360"/>
      </w:pPr>
      <w:rPr>
        <w:rFonts w:hint="default"/>
      </w:rPr>
    </w:lvl>
    <w:lvl w:ilvl="1">
      <w:start w:val="6"/>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 w15:restartNumberingAfterBreak="0">
    <w:nsid w:val="7DEF1FEA"/>
    <w:multiLevelType w:val="multilevel"/>
    <w:tmpl w:val="061001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F976D5"/>
    <w:multiLevelType w:val="multilevel"/>
    <w:tmpl w:val="5406F612"/>
    <w:lvl w:ilvl="0">
      <w:start w:val="1"/>
      <w:numFmt w:val="decimal"/>
      <w:lvlText w:val="%1."/>
      <w:lvlJc w:val="left"/>
      <w:pPr>
        <w:ind w:left="480" w:hanging="480"/>
      </w:pPr>
      <w:rPr>
        <w:rFonts w:hint="default"/>
      </w:rPr>
    </w:lvl>
    <w:lvl w:ilvl="1">
      <w:start w:val="15"/>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499"/>
    <w:rsid w:val="00070BFF"/>
    <w:rsid w:val="000D76E9"/>
    <w:rsid w:val="001954EE"/>
    <w:rsid w:val="002834D5"/>
    <w:rsid w:val="00573499"/>
    <w:rsid w:val="005C6705"/>
    <w:rsid w:val="00836EE5"/>
    <w:rsid w:val="00866AD5"/>
    <w:rsid w:val="008C55A6"/>
    <w:rsid w:val="00945C8E"/>
    <w:rsid w:val="009C2133"/>
    <w:rsid w:val="009D0D7E"/>
    <w:rsid w:val="00CF06EB"/>
    <w:rsid w:val="00D472B5"/>
    <w:rsid w:val="00D53124"/>
    <w:rsid w:val="00D7613A"/>
    <w:rsid w:val="00E25FCA"/>
    <w:rsid w:val="00E97DD0"/>
    <w:rsid w:val="00EF1DDE"/>
    <w:rsid w:val="00FA13A4"/>
    <w:rsid w:val="00FF6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50762"/>
  <w15:chartTrackingRefBased/>
  <w15:docId w15:val="{0B45D57E-8E66-478C-B22C-AC169A0C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6EE5"/>
    <w:pPr>
      <w:suppressAutoHyphens/>
      <w:spacing w:after="0" w:line="240" w:lineRule="auto"/>
    </w:pPr>
    <w:rPr>
      <w:rFonts w:ascii="Liberation Serif" w:eastAsia="SimSun" w:hAnsi="Liberation Serif" w:cs="Mangal"/>
      <w:kern w:val="1"/>
      <w:sz w:val="24"/>
      <w:szCs w:val="24"/>
      <w:lang w:val="en-US" w:eastAsia="hi-IN" w:bidi="hi-IN"/>
    </w:rPr>
  </w:style>
  <w:style w:type="paragraph" w:styleId="2">
    <w:name w:val="heading 2"/>
    <w:basedOn w:val="a"/>
    <w:link w:val="20"/>
    <w:uiPriority w:val="9"/>
    <w:qFormat/>
    <w:rsid w:val="00836EE5"/>
    <w:pPr>
      <w:suppressAutoHyphens w:val="0"/>
      <w:spacing w:before="100" w:beforeAutospacing="1" w:after="100" w:afterAutospacing="1"/>
      <w:outlineLvl w:val="1"/>
    </w:pPr>
    <w:rPr>
      <w:rFonts w:ascii="Times New Roman" w:eastAsia="Times New Roman" w:hAnsi="Times New Roman" w:cs="Times New Roman"/>
      <w:b/>
      <w:bCs/>
      <w:kern w:val="0"/>
      <w:sz w:val="36"/>
      <w:szCs w:val="36"/>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6E9"/>
    <w:pPr>
      <w:tabs>
        <w:tab w:val="center" w:pos="4677"/>
        <w:tab w:val="right" w:pos="9355"/>
      </w:tabs>
    </w:pPr>
  </w:style>
  <w:style w:type="character" w:customStyle="1" w:styleId="a4">
    <w:name w:val="Верхний колонтитул Знак"/>
    <w:basedOn w:val="a0"/>
    <w:link w:val="a3"/>
    <w:uiPriority w:val="99"/>
    <w:rsid w:val="000D76E9"/>
  </w:style>
  <w:style w:type="paragraph" w:styleId="a5">
    <w:name w:val="footer"/>
    <w:basedOn w:val="a"/>
    <w:link w:val="a6"/>
    <w:uiPriority w:val="99"/>
    <w:unhideWhenUsed/>
    <w:rsid w:val="000D76E9"/>
    <w:pPr>
      <w:tabs>
        <w:tab w:val="center" w:pos="4677"/>
        <w:tab w:val="right" w:pos="9355"/>
      </w:tabs>
    </w:pPr>
  </w:style>
  <w:style w:type="character" w:customStyle="1" w:styleId="a6">
    <w:name w:val="Нижний колонтитул Знак"/>
    <w:basedOn w:val="a0"/>
    <w:link w:val="a5"/>
    <w:uiPriority w:val="99"/>
    <w:rsid w:val="000D76E9"/>
  </w:style>
  <w:style w:type="character" w:customStyle="1" w:styleId="20">
    <w:name w:val="Заголовок 2 Знак"/>
    <w:basedOn w:val="a0"/>
    <w:link w:val="2"/>
    <w:uiPriority w:val="9"/>
    <w:rsid w:val="00836EE5"/>
    <w:rPr>
      <w:rFonts w:ascii="Times New Roman" w:eastAsia="Times New Roman" w:hAnsi="Times New Roman" w:cs="Times New Roman"/>
      <w:b/>
      <w:bCs/>
      <w:sz w:val="36"/>
      <w:szCs w:val="36"/>
      <w:lang w:eastAsia="ru-RU"/>
    </w:rPr>
  </w:style>
  <w:style w:type="character" w:customStyle="1" w:styleId="WW8Num1z0">
    <w:name w:val="WW8Num1z0"/>
    <w:rsid w:val="00836EE5"/>
    <w:rPr>
      <w:rFonts w:ascii="OpenSymbol" w:hAnsi="OpenSymbol" w:cs="OpenSymbol"/>
      <w:u w:val="none"/>
    </w:rPr>
  </w:style>
  <w:style w:type="character" w:customStyle="1" w:styleId="WW8Num2z0">
    <w:name w:val="WW8Num2z0"/>
    <w:rsid w:val="00836EE5"/>
    <w:rPr>
      <w:lang w:val="ru-RU"/>
    </w:rPr>
  </w:style>
  <w:style w:type="character" w:customStyle="1" w:styleId="WW8Num2z1">
    <w:name w:val="WW8Num2z1"/>
    <w:rsid w:val="00836EE5"/>
  </w:style>
  <w:style w:type="character" w:customStyle="1" w:styleId="WW8Num2z2">
    <w:name w:val="WW8Num2z2"/>
    <w:rsid w:val="00836EE5"/>
  </w:style>
  <w:style w:type="character" w:customStyle="1" w:styleId="WW8Num2z3">
    <w:name w:val="WW8Num2z3"/>
    <w:rsid w:val="00836EE5"/>
  </w:style>
  <w:style w:type="character" w:customStyle="1" w:styleId="WW8Num2z4">
    <w:name w:val="WW8Num2z4"/>
    <w:rsid w:val="00836EE5"/>
  </w:style>
  <w:style w:type="character" w:customStyle="1" w:styleId="WW8Num2z5">
    <w:name w:val="WW8Num2z5"/>
    <w:rsid w:val="00836EE5"/>
  </w:style>
  <w:style w:type="character" w:customStyle="1" w:styleId="WW8Num2z6">
    <w:name w:val="WW8Num2z6"/>
    <w:rsid w:val="00836EE5"/>
  </w:style>
  <w:style w:type="character" w:customStyle="1" w:styleId="WW8Num2z7">
    <w:name w:val="WW8Num2z7"/>
    <w:rsid w:val="00836EE5"/>
  </w:style>
  <w:style w:type="character" w:customStyle="1" w:styleId="WW8Num2z8">
    <w:name w:val="WW8Num2z8"/>
    <w:rsid w:val="00836EE5"/>
  </w:style>
  <w:style w:type="character" w:customStyle="1" w:styleId="WW8Num3z0">
    <w:name w:val="WW8Num3z0"/>
    <w:rsid w:val="00836EE5"/>
  </w:style>
  <w:style w:type="character" w:customStyle="1" w:styleId="WW8Num3z1">
    <w:name w:val="WW8Num3z1"/>
    <w:rsid w:val="00836EE5"/>
  </w:style>
  <w:style w:type="character" w:customStyle="1" w:styleId="WW8Num3z2">
    <w:name w:val="WW8Num3z2"/>
    <w:rsid w:val="00836EE5"/>
  </w:style>
  <w:style w:type="character" w:customStyle="1" w:styleId="WW8Num3z3">
    <w:name w:val="WW8Num3z3"/>
    <w:rsid w:val="00836EE5"/>
  </w:style>
  <w:style w:type="character" w:customStyle="1" w:styleId="WW8Num3z4">
    <w:name w:val="WW8Num3z4"/>
    <w:rsid w:val="00836EE5"/>
  </w:style>
  <w:style w:type="character" w:customStyle="1" w:styleId="WW8Num3z5">
    <w:name w:val="WW8Num3z5"/>
    <w:rsid w:val="00836EE5"/>
  </w:style>
  <w:style w:type="character" w:customStyle="1" w:styleId="WW8Num3z6">
    <w:name w:val="WW8Num3z6"/>
    <w:rsid w:val="00836EE5"/>
  </w:style>
  <w:style w:type="character" w:customStyle="1" w:styleId="WW8Num3z7">
    <w:name w:val="WW8Num3z7"/>
    <w:rsid w:val="00836EE5"/>
  </w:style>
  <w:style w:type="character" w:customStyle="1" w:styleId="WW8Num3z8">
    <w:name w:val="WW8Num3z8"/>
    <w:rsid w:val="00836EE5"/>
  </w:style>
  <w:style w:type="character" w:customStyle="1" w:styleId="1">
    <w:name w:val="Основной шрифт абзаца1"/>
    <w:rsid w:val="00836EE5"/>
  </w:style>
  <w:style w:type="character" w:customStyle="1" w:styleId="normaltextrun">
    <w:name w:val="normaltextrun"/>
    <w:basedOn w:val="1"/>
    <w:rsid w:val="00836EE5"/>
  </w:style>
  <w:style w:type="character" w:customStyle="1" w:styleId="contextualspellingandgrammarerror">
    <w:name w:val="contextualspellingandgrammarerror"/>
    <w:basedOn w:val="1"/>
    <w:rsid w:val="00836EE5"/>
  </w:style>
  <w:style w:type="character" w:customStyle="1" w:styleId="eop">
    <w:name w:val="eop"/>
    <w:basedOn w:val="1"/>
    <w:rsid w:val="00836EE5"/>
  </w:style>
  <w:style w:type="character" w:customStyle="1" w:styleId="ListLabel7">
    <w:name w:val="ListLabel 7"/>
    <w:rsid w:val="00836EE5"/>
    <w:rPr>
      <w:u w:val="none"/>
    </w:rPr>
  </w:style>
  <w:style w:type="character" w:customStyle="1" w:styleId="a7">
    <w:name w:val="Символ нумерации"/>
    <w:rsid w:val="00836EE5"/>
  </w:style>
  <w:style w:type="paragraph" w:customStyle="1" w:styleId="10">
    <w:name w:val="Заголовок1"/>
    <w:basedOn w:val="a"/>
    <w:next w:val="a8"/>
    <w:rsid w:val="00836EE5"/>
    <w:pPr>
      <w:keepNext/>
      <w:spacing w:before="240" w:after="120"/>
    </w:pPr>
    <w:rPr>
      <w:rFonts w:ascii="Arial" w:eastAsia="Microsoft YaHei" w:hAnsi="Arial"/>
      <w:sz w:val="28"/>
      <w:szCs w:val="28"/>
    </w:rPr>
  </w:style>
  <w:style w:type="paragraph" w:styleId="a8">
    <w:name w:val="Body Text"/>
    <w:basedOn w:val="a"/>
    <w:link w:val="a9"/>
    <w:rsid w:val="00836EE5"/>
    <w:pPr>
      <w:spacing w:after="140" w:line="288" w:lineRule="auto"/>
    </w:pPr>
  </w:style>
  <w:style w:type="character" w:customStyle="1" w:styleId="a9">
    <w:name w:val="Основной текст Знак"/>
    <w:basedOn w:val="a0"/>
    <w:link w:val="a8"/>
    <w:rsid w:val="00836EE5"/>
    <w:rPr>
      <w:rFonts w:ascii="Liberation Serif" w:eastAsia="SimSun" w:hAnsi="Liberation Serif" w:cs="Mangal"/>
      <w:kern w:val="1"/>
      <w:sz w:val="24"/>
      <w:szCs w:val="24"/>
      <w:lang w:val="en-US" w:eastAsia="hi-IN" w:bidi="hi-IN"/>
    </w:rPr>
  </w:style>
  <w:style w:type="paragraph" w:styleId="aa">
    <w:name w:val="List"/>
    <w:basedOn w:val="a8"/>
    <w:rsid w:val="00836EE5"/>
  </w:style>
  <w:style w:type="paragraph" w:customStyle="1" w:styleId="ab">
    <w:name w:val="Название"/>
    <w:basedOn w:val="a"/>
    <w:rsid w:val="00836EE5"/>
    <w:pPr>
      <w:suppressLineNumbers/>
      <w:spacing w:before="120" w:after="120"/>
    </w:pPr>
    <w:rPr>
      <w:i/>
      <w:iCs/>
    </w:rPr>
  </w:style>
  <w:style w:type="paragraph" w:customStyle="1" w:styleId="11">
    <w:name w:val="Указатель1"/>
    <w:basedOn w:val="a"/>
    <w:rsid w:val="00836EE5"/>
    <w:pPr>
      <w:suppressLineNumbers/>
    </w:pPr>
  </w:style>
  <w:style w:type="paragraph" w:styleId="ac">
    <w:name w:val="Title"/>
    <w:basedOn w:val="a"/>
    <w:next w:val="ad"/>
    <w:link w:val="ae"/>
    <w:qFormat/>
    <w:rsid w:val="00836EE5"/>
    <w:pPr>
      <w:keepNext/>
      <w:spacing w:before="240" w:after="120"/>
    </w:pPr>
    <w:rPr>
      <w:rFonts w:ascii="Liberation Sans" w:eastAsia="Microsoft YaHei" w:hAnsi="Liberation Sans" w:cs="Liberation Sans"/>
      <w:b/>
      <w:bCs/>
      <w:sz w:val="28"/>
      <w:szCs w:val="28"/>
    </w:rPr>
  </w:style>
  <w:style w:type="character" w:customStyle="1" w:styleId="ae">
    <w:name w:val="Заголовок Знак"/>
    <w:basedOn w:val="a0"/>
    <w:link w:val="ac"/>
    <w:rsid w:val="00836EE5"/>
    <w:rPr>
      <w:rFonts w:ascii="Liberation Sans" w:eastAsia="Microsoft YaHei" w:hAnsi="Liberation Sans" w:cs="Liberation Sans"/>
      <w:b/>
      <w:bCs/>
      <w:kern w:val="1"/>
      <w:sz w:val="28"/>
      <w:szCs w:val="28"/>
      <w:lang w:val="en-US" w:eastAsia="hi-IN" w:bidi="hi-IN"/>
    </w:rPr>
  </w:style>
  <w:style w:type="paragraph" w:styleId="ad">
    <w:name w:val="Subtitle"/>
    <w:basedOn w:val="10"/>
    <w:next w:val="a8"/>
    <w:link w:val="af"/>
    <w:qFormat/>
    <w:rsid w:val="00836EE5"/>
    <w:pPr>
      <w:jc w:val="center"/>
    </w:pPr>
    <w:rPr>
      <w:i/>
      <w:iCs/>
    </w:rPr>
  </w:style>
  <w:style w:type="character" w:customStyle="1" w:styleId="af">
    <w:name w:val="Подзаголовок Знак"/>
    <w:basedOn w:val="a0"/>
    <w:link w:val="ad"/>
    <w:rsid w:val="00836EE5"/>
    <w:rPr>
      <w:rFonts w:ascii="Arial" w:eastAsia="Microsoft YaHei" w:hAnsi="Arial" w:cs="Mangal"/>
      <w:i/>
      <w:iCs/>
      <w:kern w:val="1"/>
      <w:sz w:val="28"/>
      <w:szCs w:val="28"/>
      <w:lang w:val="en-US" w:eastAsia="hi-IN" w:bidi="hi-IN"/>
    </w:rPr>
  </w:style>
  <w:style w:type="paragraph" w:customStyle="1" w:styleId="12">
    <w:name w:val="Название объекта1"/>
    <w:basedOn w:val="a"/>
    <w:rsid w:val="00836EE5"/>
    <w:pPr>
      <w:suppressLineNumbers/>
      <w:spacing w:before="120" w:after="120"/>
    </w:pPr>
    <w:rPr>
      <w:i/>
      <w:iCs/>
    </w:rPr>
  </w:style>
  <w:style w:type="paragraph" w:customStyle="1" w:styleId="21">
    <w:name w:val="Указатель2"/>
    <w:basedOn w:val="a"/>
    <w:rsid w:val="00836EE5"/>
    <w:pPr>
      <w:suppressLineNumbers/>
    </w:pPr>
  </w:style>
  <w:style w:type="paragraph" w:customStyle="1" w:styleId="paragraph">
    <w:name w:val="paragraph"/>
    <w:basedOn w:val="a"/>
    <w:rsid w:val="00836EE5"/>
    <w:pPr>
      <w:suppressAutoHyphens w:val="0"/>
      <w:spacing w:before="100" w:after="100"/>
    </w:pPr>
  </w:style>
  <w:style w:type="paragraph" w:styleId="af0">
    <w:name w:val="Normal (Web)"/>
    <w:basedOn w:val="a"/>
    <w:uiPriority w:val="99"/>
    <w:unhideWhenUsed/>
    <w:rsid w:val="00836EE5"/>
    <w:pPr>
      <w:suppressAutoHyphens w:val="0"/>
      <w:spacing w:before="100" w:beforeAutospacing="1" w:after="100" w:afterAutospacing="1"/>
    </w:pPr>
    <w:rPr>
      <w:rFonts w:ascii="Times New Roman" w:eastAsia="Times New Roman" w:hAnsi="Times New Roman" w:cs="Times New Roman"/>
      <w:kern w:val="0"/>
      <w:lang w:val="ru-RU" w:eastAsia="ru-RU" w:bidi="ar-SA"/>
    </w:rPr>
  </w:style>
  <w:style w:type="paragraph" w:styleId="af1">
    <w:name w:val="List Paragraph"/>
    <w:basedOn w:val="a"/>
    <w:uiPriority w:val="34"/>
    <w:qFormat/>
    <w:rsid w:val="00836EE5"/>
    <w:pPr>
      <w:ind w:left="708"/>
    </w:pPr>
    <w:rPr>
      <w:szCs w:val="21"/>
    </w:rPr>
  </w:style>
  <w:style w:type="character" w:styleId="af2">
    <w:name w:val="Emphasis"/>
    <w:uiPriority w:val="20"/>
    <w:qFormat/>
    <w:rsid w:val="00836EE5"/>
    <w:rPr>
      <w:i/>
      <w:iCs/>
    </w:rPr>
  </w:style>
  <w:style w:type="character" w:styleId="af3">
    <w:name w:val="annotation reference"/>
    <w:uiPriority w:val="99"/>
    <w:semiHidden/>
    <w:unhideWhenUsed/>
    <w:rsid w:val="00836EE5"/>
    <w:rPr>
      <w:sz w:val="16"/>
      <w:szCs w:val="16"/>
    </w:rPr>
  </w:style>
  <w:style w:type="paragraph" w:styleId="af4">
    <w:name w:val="annotation text"/>
    <w:basedOn w:val="a"/>
    <w:link w:val="af5"/>
    <w:uiPriority w:val="99"/>
    <w:semiHidden/>
    <w:unhideWhenUsed/>
    <w:rsid w:val="00836EE5"/>
    <w:rPr>
      <w:sz w:val="20"/>
      <w:szCs w:val="18"/>
    </w:rPr>
  </w:style>
  <w:style w:type="character" w:customStyle="1" w:styleId="af5">
    <w:name w:val="Текст примечания Знак"/>
    <w:basedOn w:val="a0"/>
    <w:link w:val="af4"/>
    <w:uiPriority w:val="99"/>
    <w:semiHidden/>
    <w:rsid w:val="00836EE5"/>
    <w:rPr>
      <w:rFonts w:ascii="Liberation Serif" w:eastAsia="SimSun" w:hAnsi="Liberation Serif" w:cs="Mangal"/>
      <w:kern w:val="1"/>
      <w:sz w:val="20"/>
      <w:szCs w:val="18"/>
      <w:lang w:val="en-US" w:eastAsia="hi-IN" w:bidi="hi-IN"/>
    </w:rPr>
  </w:style>
  <w:style w:type="paragraph" w:styleId="af6">
    <w:name w:val="annotation subject"/>
    <w:basedOn w:val="af4"/>
    <w:next w:val="af4"/>
    <w:link w:val="af7"/>
    <w:uiPriority w:val="99"/>
    <w:semiHidden/>
    <w:unhideWhenUsed/>
    <w:rsid w:val="00836EE5"/>
    <w:rPr>
      <w:b/>
      <w:bCs/>
    </w:rPr>
  </w:style>
  <w:style w:type="character" w:customStyle="1" w:styleId="af7">
    <w:name w:val="Тема примечания Знак"/>
    <w:basedOn w:val="af5"/>
    <w:link w:val="af6"/>
    <w:uiPriority w:val="99"/>
    <w:semiHidden/>
    <w:rsid w:val="00836EE5"/>
    <w:rPr>
      <w:rFonts w:ascii="Liberation Serif" w:eastAsia="SimSun" w:hAnsi="Liberation Serif" w:cs="Mangal"/>
      <w:b/>
      <w:bCs/>
      <w:kern w:val="1"/>
      <w:sz w:val="20"/>
      <w:szCs w:val="18"/>
      <w:lang w:val="en-US" w:eastAsia="hi-IN" w:bidi="hi-IN"/>
    </w:rPr>
  </w:style>
  <w:style w:type="character" w:styleId="af8">
    <w:name w:val="Hyperlink"/>
    <w:uiPriority w:val="99"/>
    <w:unhideWhenUsed/>
    <w:rsid w:val="00836EE5"/>
    <w:rPr>
      <w:color w:val="0000FF"/>
      <w:u w:val="single"/>
    </w:rPr>
  </w:style>
  <w:style w:type="paragraph" w:styleId="z-">
    <w:name w:val="HTML Top of Form"/>
    <w:basedOn w:val="a"/>
    <w:next w:val="a"/>
    <w:link w:val="z-0"/>
    <w:hidden/>
    <w:uiPriority w:val="99"/>
    <w:semiHidden/>
    <w:unhideWhenUsed/>
    <w:rsid w:val="00836EE5"/>
    <w:pPr>
      <w:pBdr>
        <w:bottom w:val="single" w:sz="6" w:space="1" w:color="auto"/>
      </w:pBdr>
      <w:suppressAutoHyphens w:val="0"/>
      <w:jc w:val="center"/>
    </w:pPr>
    <w:rPr>
      <w:rFonts w:ascii="Arial" w:eastAsia="Times New Roman" w:hAnsi="Arial" w:cs="Arial"/>
      <w:vanish/>
      <w:kern w:val="0"/>
      <w:sz w:val="16"/>
      <w:szCs w:val="16"/>
      <w:lang w:val="ru-RU" w:eastAsia="ru-RU" w:bidi="ar-SA"/>
    </w:rPr>
  </w:style>
  <w:style w:type="character" w:customStyle="1" w:styleId="z-0">
    <w:name w:val="z-Начало формы Знак"/>
    <w:basedOn w:val="a0"/>
    <w:link w:val="z-"/>
    <w:uiPriority w:val="99"/>
    <w:semiHidden/>
    <w:rsid w:val="00836EE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36EE5"/>
    <w:pPr>
      <w:pBdr>
        <w:top w:val="single" w:sz="6" w:space="1" w:color="auto"/>
      </w:pBdr>
      <w:suppressAutoHyphens w:val="0"/>
      <w:jc w:val="center"/>
    </w:pPr>
    <w:rPr>
      <w:rFonts w:ascii="Arial" w:eastAsia="Times New Roman" w:hAnsi="Arial" w:cs="Arial"/>
      <w:vanish/>
      <w:kern w:val="0"/>
      <w:sz w:val="16"/>
      <w:szCs w:val="16"/>
      <w:lang w:val="ru-RU" w:eastAsia="ru-RU" w:bidi="ar-SA"/>
    </w:rPr>
  </w:style>
  <w:style w:type="character" w:customStyle="1" w:styleId="z-2">
    <w:name w:val="z-Конец формы Знак"/>
    <w:basedOn w:val="a0"/>
    <w:link w:val="z-1"/>
    <w:uiPriority w:val="99"/>
    <w:semiHidden/>
    <w:rsid w:val="00836EE5"/>
    <w:rPr>
      <w:rFonts w:ascii="Arial" w:eastAsia="Times New Roman" w:hAnsi="Arial" w:cs="Arial"/>
      <w:vanish/>
      <w:sz w:val="16"/>
      <w:szCs w:val="16"/>
      <w:lang w:eastAsia="ru-RU"/>
    </w:rPr>
  </w:style>
  <w:style w:type="character" w:customStyle="1" w:styleId="af9">
    <w:name w:val="Îñíîâíîé òåêñò + Ïîëóæèðíûé"/>
    <w:rsid w:val="00836EE5"/>
    <w:rPr>
      <w:rFonts w:ascii="Times New Roman" w:eastAsia="Times New Roman" w:hAnsi="Times New Roman" w:cs="Times New Roman"/>
      <w:b/>
      <w:bCs/>
      <w:spacing w:val="0"/>
      <w:sz w:val="19"/>
      <w:szCs w:val="19"/>
      <w:lang w:val="ru-RU"/>
    </w:rPr>
  </w:style>
  <w:style w:type="character" w:customStyle="1" w:styleId="afa">
    <w:name w:val="Основной текст + Полужирный"/>
    <w:rsid w:val="00836EE5"/>
    <w:rPr>
      <w:rFonts w:ascii="Times New Roman" w:eastAsia="Times New Roman" w:hAnsi="Times New Roman" w:cs="Times New Roman"/>
      <w:b/>
      <w:bCs/>
      <w:spacing w:val="0"/>
      <w:sz w:val="19"/>
      <w:szCs w:val="19"/>
      <w:u w:val="single"/>
    </w:rPr>
  </w:style>
  <w:style w:type="character" w:customStyle="1" w:styleId="13">
    <w:name w:val="Основной текст1"/>
    <w:rsid w:val="00836EE5"/>
    <w:rPr>
      <w:rFonts w:ascii="Times New Roman" w:eastAsia="Times New Roman" w:hAnsi="Times New Roman" w:cs="Times New Roman"/>
      <w:spacing w:val="0"/>
      <w:sz w:val="19"/>
      <w:szCs w:val="19"/>
      <w:u w:val="single"/>
    </w:rPr>
  </w:style>
  <w:style w:type="character" w:customStyle="1" w:styleId="110">
    <w:name w:val="Основной текст + 11"/>
    <w:rsid w:val="00836EE5"/>
    <w:rPr>
      <w:rFonts w:ascii="Times New Roman" w:eastAsia="Times New Roman" w:hAnsi="Times New Roman" w:cs="Times New Roman"/>
      <w:spacing w:val="0"/>
      <w:sz w:val="23"/>
      <w:szCs w:val="23"/>
    </w:rPr>
  </w:style>
  <w:style w:type="character" w:customStyle="1" w:styleId="111">
    <w:name w:val="Îñíîâíîé òåêñò + 11"/>
    <w:rsid w:val="00836EE5"/>
    <w:rPr>
      <w:rFonts w:ascii="Times New Roman" w:eastAsia="Times New Roman" w:hAnsi="Times New Roman" w:cs="Times New Roman"/>
      <w:b/>
      <w:bCs/>
      <w:spacing w:val="0"/>
      <w:sz w:val="23"/>
      <w:szCs w:val="23"/>
      <w:lang w:val="ru-RU"/>
    </w:rPr>
  </w:style>
  <w:style w:type="character" w:customStyle="1" w:styleId="WW-11">
    <w:name w:val="WW-Основной текст + 11"/>
    <w:rsid w:val="00836EE5"/>
    <w:rPr>
      <w:rFonts w:ascii="Times New Roman" w:eastAsia="Times New Roman" w:hAnsi="Times New Roman" w:cs="Times New Roman"/>
      <w:b/>
      <w:bCs/>
      <w:spacing w:val="0"/>
      <w:sz w:val="23"/>
      <w:szCs w:val="23"/>
      <w:u w:val="single"/>
    </w:rPr>
  </w:style>
  <w:style w:type="paragraph" w:customStyle="1" w:styleId="22">
    <w:name w:val="Основной текст (2)"/>
    <w:basedOn w:val="a"/>
    <w:next w:val="a"/>
    <w:rsid w:val="00836EE5"/>
    <w:pPr>
      <w:widowControl w:val="0"/>
      <w:spacing w:after="360" w:line="0" w:lineRule="atLeast"/>
    </w:pPr>
    <w:rPr>
      <w:rFonts w:ascii="Times New Roman" w:eastAsia="Times New Roman" w:hAnsi="Times New Roman" w:cs="Times New Roman"/>
      <w:b/>
      <w:bCs/>
      <w:sz w:val="23"/>
      <w:szCs w:val="23"/>
      <w:lang w:val="ru-RU" w:eastAsia="ru-RU" w:bidi="ru-RU"/>
    </w:rPr>
  </w:style>
  <w:style w:type="paragraph" w:customStyle="1" w:styleId="b-serplistitemsnippet">
    <w:name w:val="b-serp__list_item_snippet"/>
    <w:basedOn w:val="a"/>
    <w:rsid w:val="00836EE5"/>
    <w:pPr>
      <w:suppressAutoHyphens w:val="0"/>
      <w:spacing w:before="100" w:beforeAutospacing="1" w:after="100" w:afterAutospacing="1"/>
    </w:pPr>
    <w:rPr>
      <w:rFonts w:ascii="Times New Roman" w:eastAsia="Times New Roman" w:hAnsi="Times New Roman" w:cs="Times New Roman"/>
      <w:kern w:val="0"/>
      <w:lang w:val="ru-RU" w:eastAsia="ru-RU" w:bidi="ar-SA"/>
    </w:rPr>
  </w:style>
  <w:style w:type="table" w:styleId="afb">
    <w:name w:val="Table Grid"/>
    <w:basedOn w:val="a1"/>
    <w:uiPriority w:val="39"/>
    <w:rsid w:val="00836E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6E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
    <w:link w:val="afd"/>
    <w:uiPriority w:val="99"/>
    <w:semiHidden/>
    <w:unhideWhenUsed/>
    <w:rsid w:val="00836EE5"/>
    <w:rPr>
      <w:rFonts w:ascii="Segoe UI" w:hAnsi="Segoe UI"/>
      <w:sz w:val="18"/>
      <w:szCs w:val="16"/>
    </w:rPr>
  </w:style>
  <w:style w:type="character" w:customStyle="1" w:styleId="afd">
    <w:name w:val="Текст выноски Знак"/>
    <w:basedOn w:val="a0"/>
    <w:link w:val="afc"/>
    <w:uiPriority w:val="99"/>
    <w:semiHidden/>
    <w:rsid w:val="00836EE5"/>
    <w:rPr>
      <w:rFonts w:ascii="Segoe UI" w:eastAsia="SimSun" w:hAnsi="Segoe UI" w:cs="Mangal"/>
      <w:kern w:val="1"/>
      <w:sz w:val="18"/>
      <w:szCs w:val="16"/>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entumclinic.ru/uslugi/reteiner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7700</Words>
  <Characters>43896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Маркетолог. Алексей</dc:creator>
  <cp:keywords/>
  <dc:description/>
  <cp:lastModifiedBy>Korneeva</cp:lastModifiedBy>
  <cp:revision>2</cp:revision>
  <dcterms:created xsi:type="dcterms:W3CDTF">2023-10-18T05:32:00Z</dcterms:created>
  <dcterms:modified xsi:type="dcterms:W3CDTF">2023-10-18T05:32:00Z</dcterms:modified>
</cp:coreProperties>
</file>